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0422" w:rsidRDefault="00C83135" w:rsidP="00C83135">
      <w:pPr>
        <w:spacing w:line="240" w:lineRule="exact"/>
        <w:ind w:right="-7"/>
        <w:jc w:val="center"/>
        <w:rPr>
          <w:b/>
          <w:sz w:val="28"/>
        </w:rPr>
      </w:pPr>
      <w:r>
        <w:rPr>
          <w:b/>
          <w:sz w:val="28"/>
        </w:rPr>
        <w:t>СОЛИКАМСКАЯ ГОРОДСКАЯ ДУМА</w:t>
      </w:r>
    </w:p>
    <w:p w:rsidR="00EB0422" w:rsidRDefault="00EB0422" w:rsidP="00C83135">
      <w:pPr>
        <w:spacing w:line="240" w:lineRule="exact"/>
        <w:ind w:right="-6"/>
        <w:jc w:val="center"/>
        <w:rPr>
          <w:b/>
          <w:sz w:val="28"/>
        </w:rPr>
      </w:pPr>
    </w:p>
    <w:p w:rsidR="00EB0422" w:rsidRDefault="00EB0422" w:rsidP="00C83135">
      <w:pPr>
        <w:spacing w:line="240" w:lineRule="exact"/>
        <w:ind w:right="-6"/>
        <w:jc w:val="center"/>
        <w:rPr>
          <w:b/>
          <w:sz w:val="28"/>
        </w:rPr>
      </w:pPr>
    </w:p>
    <w:p w:rsidR="00EB0422" w:rsidRDefault="00C83135" w:rsidP="00C83135">
      <w:pPr>
        <w:spacing w:line="240" w:lineRule="exact"/>
        <w:ind w:right="-6"/>
        <w:jc w:val="center"/>
        <w:rPr>
          <w:b/>
          <w:sz w:val="28"/>
        </w:rPr>
      </w:pPr>
      <w:r>
        <w:rPr>
          <w:b/>
          <w:sz w:val="28"/>
        </w:rPr>
        <w:t>РЕШЕНИЯ</w:t>
      </w:r>
    </w:p>
    <w:p w:rsidR="00EB0422" w:rsidRDefault="00EB0422" w:rsidP="00C83135">
      <w:pPr>
        <w:spacing w:line="240" w:lineRule="exact"/>
        <w:ind w:right="-6"/>
        <w:jc w:val="center"/>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C83135" w:rsidP="00EB0422">
      <w:pPr>
        <w:spacing w:line="240" w:lineRule="exact"/>
        <w:ind w:right="-6"/>
        <w:jc w:val="both"/>
        <w:rPr>
          <w:b/>
          <w:sz w:val="28"/>
        </w:rPr>
      </w:pPr>
      <w:r>
        <w:rPr>
          <w:b/>
          <w:sz w:val="28"/>
        </w:rPr>
        <w:t xml:space="preserve">                                                                                                                                                                                            </w:t>
      </w:r>
      <w:bookmarkStart w:id="0" w:name="_GoBack"/>
      <w:bookmarkEnd w:id="0"/>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F32EC2" w:rsidP="00EB0422">
      <w:pPr>
        <w:spacing w:line="240" w:lineRule="exact"/>
        <w:ind w:right="-6"/>
        <w:jc w:val="both"/>
        <w:rPr>
          <w:b/>
          <w:sz w:val="28"/>
        </w:rPr>
      </w:pPr>
      <w:r>
        <w:rPr>
          <w:b/>
          <w:sz w:val="28"/>
        </w:rPr>
        <w:t>25.05.2016</w:t>
      </w:r>
      <w:r>
        <w:rPr>
          <w:b/>
          <w:sz w:val="28"/>
        </w:rPr>
        <w:tab/>
        <w:t>№ 1032</w:t>
      </w: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p>
    <w:p w:rsidR="00EB0422" w:rsidRDefault="00EB0422" w:rsidP="00EB0422">
      <w:pPr>
        <w:spacing w:line="240" w:lineRule="exact"/>
        <w:ind w:right="-6"/>
        <w:jc w:val="both"/>
        <w:rPr>
          <w:b/>
          <w:sz w:val="28"/>
        </w:rPr>
      </w:pPr>
      <w:r>
        <w:rPr>
          <w:b/>
          <w:sz w:val="28"/>
        </w:rPr>
        <w:t xml:space="preserve">О внесении изменений в решение </w:t>
      </w:r>
    </w:p>
    <w:p w:rsidR="00EB0422" w:rsidRDefault="00EB0422" w:rsidP="00EB0422">
      <w:pPr>
        <w:spacing w:line="240" w:lineRule="exact"/>
        <w:ind w:right="-6"/>
        <w:jc w:val="both"/>
        <w:rPr>
          <w:b/>
          <w:sz w:val="28"/>
        </w:rPr>
      </w:pPr>
      <w:r>
        <w:rPr>
          <w:b/>
          <w:sz w:val="28"/>
        </w:rPr>
        <w:t xml:space="preserve">Соликамской городской Думы  </w:t>
      </w:r>
    </w:p>
    <w:p w:rsidR="00EB0422" w:rsidRDefault="00EB0422" w:rsidP="00EB0422">
      <w:pPr>
        <w:spacing w:line="240" w:lineRule="exact"/>
        <w:ind w:right="-6"/>
        <w:jc w:val="both"/>
        <w:rPr>
          <w:b/>
          <w:sz w:val="28"/>
        </w:rPr>
      </w:pPr>
      <w:r>
        <w:rPr>
          <w:b/>
          <w:sz w:val="28"/>
        </w:rPr>
        <w:t xml:space="preserve">от 10.04.2014 г. № 648 «Об утверждении </w:t>
      </w:r>
    </w:p>
    <w:p w:rsidR="00EB0422" w:rsidRDefault="00EB0422" w:rsidP="00EB0422">
      <w:pPr>
        <w:spacing w:line="240" w:lineRule="exact"/>
        <w:ind w:right="-6"/>
        <w:jc w:val="both"/>
        <w:rPr>
          <w:b/>
          <w:sz w:val="28"/>
        </w:rPr>
      </w:pPr>
      <w:r>
        <w:rPr>
          <w:b/>
          <w:sz w:val="28"/>
        </w:rPr>
        <w:t xml:space="preserve">Правил благоустройства территории </w:t>
      </w:r>
    </w:p>
    <w:p w:rsidR="00EB0422" w:rsidRDefault="00EB0422" w:rsidP="00EB0422">
      <w:pPr>
        <w:spacing w:line="240" w:lineRule="exact"/>
        <w:ind w:right="-6"/>
        <w:jc w:val="both"/>
        <w:rPr>
          <w:b/>
          <w:sz w:val="28"/>
        </w:rPr>
      </w:pPr>
      <w:r>
        <w:rPr>
          <w:b/>
          <w:sz w:val="28"/>
        </w:rPr>
        <w:t>Соликамского городского округа»</w:t>
      </w:r>
    </w:p>
    <w:p w:rsidR="00EB0422" w:rsidRDefault="00EB0422" w:rsidP="00EB0422">
      <w:pPr>
        <w:autoSpaceDE w:val="0"/>
        <w:autoSpaceDN w:val="0"/>
        <w:adjustRightInd w:val="0"/>
        <w:spacing w:before="480" w:line="360" w:lineRule="exact"/>
        <w:ind w:firstLine="709"/>
        <w:jc w:val="both"/>
        <w:rPr>
          <w:sz w:val="28"/>
          <w:szCs w:val="28"/>
        </w:rPr>
      </w:pPr>
      <w:r>
        <w:rPr>
          <w:sz w:val="28"/>
          <w:szCs w:val="28"/>
        </w:rPr>
        <w:t>На основании статьи 23 Устава Соликамского городского округа,</w:t>
      </w:r>
    </w:p>
    <w:p w:rsidR="00EB0422" w:rsidRDefault="00EB0422" w:rsidP="00EB0422">
      <w:pPr>
        <w:pStyle w:val="3"/>
        <w:spacing w:before="120" w:after="120"/>
        <w:ind w:right="-6"/>
        <w:rPr>
          <w:szCs w:val="28"/>
        </w:rPr>
      </w:pPr>
      <w:r>
        <w:rPr>
          <w:szCs w:val="28"/>
        </w:rPr>
        <w:t>Соликамская городская Дума РЕШИЛА:</w:t>
      </w:r>
    </w:p>
    <w:p w:rsidR="00EB0422" w:rsidRDefault="00EB0422" w:rsidP="00EB0422">
      <w:pPr>
        <w:autoSpaceDE w:val="0"/>
        <w:autoSpaceDN w:val="0"/>
        <w:adjustRightInd w:val="0"/>
        <w:spacing w:line="360" w:lineRule="exact"/>
        <w:ind w:firstLine="709"/>
        <w:jc w:val="both"/>
        <w:rPr>
          <w:sz w:val="28"/>
          <w:szCs w:val="28"/>
        </w:rPr>
      </w:pPr>
      <w:r>
        <w:rPr>
          <w:sz w:val="28"/>
          <w:szCs w:val="28"/>
        </w:rPr>
        <w:t>1. Внести  следующие изменения в Правила благоустройства территории Соликамского городского округа, утвержденные решением Соликамской городской Думы от 10 апреля 2014 г. № 648:</w:t>
      </w:r>
    </w:p>
    <w:p w:rsidR="00EB0422" w:rsidRDefault="00EB0422" w:rsidP="00EB0422">
      <w:pPr>
        <w:autoSpaceDE w:val="0"/>
        <w:autoSpaceDN w:val="0"/>
        <w:adjustRightInd w:val="0"/>
        <w:spacing w:line="360" w:lineRule="exact"/>
        <w:ind w:firstLine="709"/>
        <w:jc w:val="both"/>
        <w:rPr>
          <w:sz w:val="28"/>
          <w:szCs w:val="28"/>
        </w:rPr>
      </w:pPr>
      <w:r>
        <w:rPr>
          <w:sz w:val="28"/>
          <w:szCs w:val="28"/>
        </w:rPr>
        <w:t xml:space="preserve">1.1. В разделе 4 Правил, в пункте 4.2.3. абзац 3 исключить. </w:t>
      </w:r>
    </w:p>
    <w:p w:rsidR="00EB0422" w:rsidRDefault="00EB0422" w:rsidP="00EB0422">
      <w:pPr>
        <w:pStyle w:val="2"/>
        <w:widowControl w:val="0"/>
        <w:spacing w:after="480" w:line="360" w:lineRule="exact"/>
        <w:ind w:right="-6" w:firstLine="709"/>
        <w:rPr>
          <w:sz w:val="28"/>
          <w:szCs w:val="28"/>
        </w:rPr>
      </w:pPr>
      <w:r>
        <w:rPr>
          <w:sz w:val="28"/>
          <w:szCs w:val="28"/>
        </w:rPr>
        <w:t xml:space="preserve">2. </w:t>
      </w:r>
      <w:r>
        <w:rPr>
          <w:sz w:val="28"/>
        </w:rPr>
        <w:t>Настоящее решение вступает в силу со дня его официального опубликования в газете «Соликамский рабочий».</w:t>
      </w:r>
    </w:p>
    <w:p w:rsidR="00EB0422" w:rsidRDefault="00EB0422" w:rsidP="00EB0422">
      <w:pPr>
        <w:spacing w:line="240" w:lineRule="exact"/>
        <w:jc w:val="both"/>
        <w:rPr>
          <w:sz w:val="28"/>
          <w:szCs w:val="28"/>
        </w:rPr>
      </w:pPr>
      <w:r>
        <w:rPr>
          <w:sz w:val="28"/>
          <w:szCs w:val="28"/>
        </w:rPr>
        <w:t>Председатель Соликамской                                                  Глава города Соликамска</w:t>
      </w:r>
    </w:p>
    <w:p w:rsidR="00EB0422" w:rsidRDefault="00EB0422" w:rsidP="00EB0422">
      <w:pPr>
        <w:spacing w:line="240" w:lineRule="exact"/>
        <w:jc w:val="both"/>
        <w:rPr>
          <w:sz w:val="28"/>
          <w:szCs w:val="28"/>
        </w:rPr>
      </w:pPr>
      <w:r>
        <w:rPr>
          <w:sz w:val="28"/>
          <w:szCs w:val="28"/>
        </w:rPr>
        <w:t>городской Думы</w:t>
      </w:r>
    </w:p>
    <w:p w:rsidR="00EB0422" w:rsidRDefault="00EB0422" w:rsidP="00EB0422">
      <w:pPr>
        <w:spacing w:line="240" w:lineRule="exact"/>
        <w:ind w:firstLine="709"/>
        <w:jc w:val="both"/>
        <w:rPr>
          <w:sz w:val="28"/>
          <w:szCs w:val="28"/>
        </w:rPr>
      </w:pPr>
      <w:r>
        <w:rPr>
          <w:sz w:val="28"/>
          <w:szCs w:val="28"/>
        </w:rPr>
        <w:tab/>
        <w:t xml:space="preserve">       Н.А.Осокин                                                                       А.Н.Федотов</w:t>
      </w:r>
    </w:p>
    <w:p w:rsidR="00EB0422" w:rsidRDefault="00EB0422" w:rsidP="00EB0422">
      <w:pPr>
        <w:spacing w:line="240" w:lineRule="exact"/>
        <w:ind w:firstLine="709"/>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rPr>
          <w:sz w:val="28"/>
          <w:szCs w:val="28"/>
        </w:rPr>
      </w:pPr>
    </w:p>
    <w:p w:rsidR="00EB0422" w:rsidRDefault="00EB0422" w:rsidP="00EB0422">
      <w:pPr>
        <w:spacing w:line="240" w:lineRule="exact"/>
        <w:rPr>
          <w:sz w:val="28"/>
          <w:szCs w:val="28"/>
        </w:rPr>
      </w:pPr>
    </w:p>
    <w:p w:rsidR="00EB0422" w:rsidRDefault="00EB0422" w:rsidP="00EB0422">
      <w:pPr>
        <w:spacing w:line="240" w:lineRule="exact"/>
        <w:rPr>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844AF0" w:rsidRDefault="00F32EC2" w:rsidP="00EB0422">
      <w:pPr>
        <w:spacing w:line="240" w:lineRule="exact"/>
        <w:rPr>
          <w:b/>
          <w:bCs/>
          <w:color w:val="000000"/>
          <w:sz w:val="28"/>
          <w:szCs w:val="28"/>
        </w:rPr>
      </w:pPr>
      <w:r>
        <w:rPr>
          <w:b/>
          <w:bCs/>
          <w:color w:val="000000"/>
          <w:sz w:val="28"/>
          <w:szCs w:val="28"/>
        </w:rPr>
        <w:t>25.05.2016</w:t>
      </w:r>
      <w:r>
        <w:rPr>
          <w:b/>
          <w:bCs/>
          <w:color w:val="000000"/>
          <w:sz w:val="28"/>
          <w:szCs w:val="28"/>
        </w:rPr>
        <w:tab/>
        <w:t>№ 1033</w:t>
      </w:r>
    </w:p>
    <w:p w:rsidR="00844AF0" w:rsidRDefault="00844AF0"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844AF0" w:rsidRDefault="00844AF0"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r>
        <w:rPr>
          <w:b/>
          <w:bCs/>
          <w:color w:val="000000"/>
          <w:sz w:val="28"/>
          <w:szCs w:val="28"/>
        </w:rPr>
        <w:t xml:space="preserve">О назначении публичных слушаний </w:t>
      </w:r>
      <w:proofErr w:type="gramStart"/>
      <w:r>
        <w:rPr>
          <w:b/>
          <w:bCs/>
          <w:color w:val="000000"/>
          <w:sz w:val="28"/>
          <w:szCs w:val="28"/>
        </w:rPr>
        <w:t>по</w:t>
      </w:r>
      <w:proofErr w:type="gramEnd"/>
      <w:r>
        <w:rPr>
          <w:b/>
          <w:bCs/>
          <w:color w:val="000000"/>
          <w:sz w:val="28"/>
          <w:szCs w:val="28"/>
        </w:rPr>
        <w:t xml:space="preserve"> </w:t>
      </w:r>
    </w:p>
    <w:p w:rsidR="00EB0422" w:rsidRDefault="00EB0422" w:rsidP="00EB0422">
      <w:pPr>
        <w:spacing w:line="240" w:lineRule="exact"/>
        <w:rPr>
          <w:b/>
          <w:bCs/>
          <w:color w:val="000000"/>
          <w:sz w:val="28"/>
          <w:szCs w:val="28"/>
        </w:rPr>
      </w:pPr>
      <w:r>
        <w:rPr>
          <w:b/>
          <w:bCs/>
          <w:color w:val="000000"/>
          <w:sz w:val="28"/>
          <w:szCs w:val="28"/>
        </w:rPr>
        <w:t xml:space="preserve">проекту решения Соликамской </w:t>
      </w:r>
      <w:proofErr w:type="gramStart"/>
      <w:r>
        <w:rPr>
          <w:b/>
          <w:bCs/>
          <w:color w:val="000000"/>
          <w:sz w:val="28"/>
          <w:szCs w:val="28"/>
        </w:rPr>
        <w:t>городской</w:t>
      </w:r>
      <w:proofErr w:type="gramEnd"/>
      <w:r>
        <w:rPr>
          <w:b/>
          <w:bCs/>
          <w:color w:val="000000"/>
          <w:sz w:val="28"/>
          <w:szCs w:val="28"/>
        </w:rPr>
        <w:t xml:space="preserve"> </w:t>
      </w:r>
    </w:p>
    <w:p w:rsidR="00EB0422" w:rsidRDefault="00EB0422" w:rsidP="00EB0422">
      <w:pPr>
        <w:spacing w:line="240" w:lineRule="exact"/>
        <w:rPr>
          <w:b/>
          <w:bCs/>
          <w:color w:val="000000"/>
          <w:sz w:val="28"/>
          <w:szCs w:val="28"/>
        </w:rPr>
      </w:pPr>
      <w:r>
        <w:rPr>
          <w:b/>
          <w:bCs/>
          <w:color w:val="000000"/>
          <w:sz w:val="28"/>
          <w:szCs w:val="28"/>
        </w:rPr>
        <w:t xml:space="preserve">Думы «О внесении изменений в Устав </w:t>
      </w:r>
    </w:p>
    <w:p w:rsidR="00EB0422" w:rsidRDefault="00EB0422" w:rsidP="00EB0422">
      <w:pPr>
        <w:spacing w:line="240" w:lineRule="exact"/>
        <w:rPr>
          <w:sz w:val="28"/>
          <w:szCs w:val="28"/>
        </w:rPr>
      </w:pPr>
      <w:r>
        <w:rPr>
          <w:b/>
          <w:bCs/>
          <w:color w:val="000000"/>
          <w:sz w:val="28"/>
          <w:szCs w:val="28"/>
        </w:rPr>
        <w:t>Соликамского городского округа»</w:t>
      </w:r>
    </w:p>
    <w:p w:rsidR="00EB0422" w:rsidRDefault="00EB0422" w:rsidP="00EB0422">
      <w:pPr>
        <w:spacing w:line="240" w:lineRule="exact"/>
        <w:rPr>
          <w:sz w:val="28"/>
          <w:szCs w:val="28"/>
        </w:rPr>
      </w:pPr>
    </w:p>
    <w:p w:rsidR="00EB0422" w:rsidRDefault="00EB0422" w:rsidP="00EB0422">
      <w:pPr>
        <w:spacing w:line="240" w:lineRule="exact"/>
        <w:rPr>
          <w:sz w:val="28"/>
          <w:szCs w:val="28"/>
        </w:rPr>
      </w:pPr>
    </w:p>
    <w:p w:rsidR="00EB0422" w:rsidRDefault="00EB0422" w:rsidP="00EB0422">
      <w:pPr>
        <w:ind w:firstLine="708"/>
        <w:jc w:val="both"/>
        <w:rPr>
          <w:sz w:val="28"/>
          <w:szCs w:val="28"/>
        </w:rPr>
      </w:pPr>
      <w:r>
        <w:rPr>
          <w:bCs/>
          <w:color w:val="000000"/>
          <w:sz w:val="28"/>
          <w:szCs w:val="28"/>
        </w:rPr>
        <w:t xml:space="preserve">В </w:t>
      </w:r>
      <w:r>
        <w:rPr>
          <w:color w:val="000000"/>
          <w:sz w:val="28"/>
          <w:szCs w:val="28"/>
        </w:rPr>
        <w:t>соответствии со статьей 44 Федерального закона от 06.10.2003 № 131-ФЗ «Об общих принципах организации местного самоуправления в Российской Федерации», статьями 17, 23, 46 Устава Соликамского городского округа, решением Соликамской городской Думы от 26 апреля 2006 № 13 «Об утверждении Положения об организации и проведении публичных слушаний в Соликамском городском округе»,</w:t>
      </w:r>
    </w:p>
    <w:p w:rsidR="00EB0422" w:rsidRDefault="00EB0422" w:rsidP="00EB0422">
      <w:pPr>
        <w:shd w:val="clear" w:color="auto" w:fill="FFFFFF"/>
        <w:spacing w:before="322"/>
        <w:ind w:firstLine="658"/>
        <w:jc w:val="both"/>
        <w:rPr>
          <w:color w:val="000000"/>
        </w:rPr>
      </w:pPr>
      <w:r>
        <w:rPr>
          <w:color w:val="000000"/>
          <w:sz w:val="28"/>
          <w:szCs w:val="28"/>
        </w:rPr>
        <w:t>Соликамская городская Дума РЕШИЛА:</w:t>
      </w:r>
    </w:p>
    <w:p w:rsidR="00EB0422" w:rsidRDefault="00EB0422" w:rsidP="00EB0422">
      <w:pPr>
        <w:shd w:val="clear" w:color="auto" w:fill="FFFFFF"/>
        <w:spacing w:before="326" w:line="322" w:lineRule="exact"/>
        <w:ind w:left="10" w:right="5" w:firstLine="648"/>
        <w:jc w:val="both"/>
        <w:rPr>
          <w:color w:val="000000"/>
        </w:rPr>
      </w:pPr>
      <w:r>
        <w:rPr>
          <w:color w:val="000000"/>
          <w:sz w:val="28"/>
          <w:szCs w:val="28"/>
        </w:rPr>
        <w:t>1. Назначить публичные слушания по теме: «Обсуждение проекта решения Соликамской городской Думы «О внесении изменений в Устав Соликамского городского округа».</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2. Форма   проведения   публичных   слушаний:    массовое   обсуждение населением    Соликамского    городского    округа    проекта    муниципального правового акта.</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3. Опубликовать   проект  решения   Соликамской   городской  Думы   «О внесении изменений    в Устав Соликамского городского округа» в газете «Соликамский рабочий».</w:t>
      </w:r>
    </w:p>
    <w:p w:rsidR="00EB0422" w:rsidRDefault="00EB0422" w:rsidP="00EB0422">
      <w:pPr>
        <w:widowControl w:val="0"/>
        <w:shd w:val="clear" w:color="auto" w:fill="FFFFFF"/>
        <w:tabs>
          <w:tab w:val="left" w:pos="684"/>
        </w:tabs>
        <w:autoSpaceDE w:val="0"/>
        <w:autoSpaceDN w:val="0"/>
        <w:adjustRightInd w:val="0"/>
        <w:spacing w:before="5" w:line="322" w:lineRule="exact"/>
        <w:jc w:val="both"/>
        <w:rPr>
          <w:color w:val="000000"/>
          <w:sz w:val="28"/>
          <w:szCs w:val="28"/>
        </w:rPr>
      </w:pPr>
      <w:r>
        <w:rPr>
          <w:color w:val="000000"/>
          <w:sz w:val="28"/>
          <w:szCs w:val="28"/>
        </w:rPr>
        <w:tab/>
        <w:t>4. Возложить подготовку и проведение массового обсуждения проекта решения Соликамской городской Думы «О внесении изменений    в Устав Соликамского городского округа» на депутатскую комиссию по местному самоуправлению, регламенту и депутатской этике Соликамской городской Думы.</w:t>
      </w:r>
    </w:p>
    <w:p w:rsidR="00EB0422" w:rsidRDefault="00EB0422" w:rsidP="00EB0422">
      <w:pPr>
        <w:widowControl w:val="0"/>
        <w:shd w:val="clear" w:color="auto" w:fill="FFFFFF"/>
        <w:tabs>
          <w:tab w:val="left" w:pos="684"/>
        </w:tabs>
        <w:autoSpaceDE w:val="0"/>
        <w:autoSpaceDN w:val="0"/>
        <w:adjustRightInd w:val="0"/>
        <w:spacing w:before="10" w:line="322" w:lineRule="exact"/>
        <w:jc w:val="both"/>
        <w:rPr>
          <w:color w:val="000000"/>
          <w:sz w:val="28"/>
          <w:szCs w:val="28"/>
        </w:rPr>
      </w:pPr>
      <w:r>
        <w:rPr>
          <w:color w:val="000000"/>
          <w:sz w:val="28"/>
          <w:szCs w:val="28"/>
        </w:rPr>
        <w:tab/>
        <w:t xml:space="preserve">5. Установить   следующий  порядок  участия  населения  в  обсуждении проекта решения Соликамской городской Думы «О внесении изменений    в Устав   Соликамского   городского   округа»: рассмотрение   на   собраниях </w:t>
      </w:r>
      <w:r>
        <w:rPr>
          <w:color w:val="000000"/>
          <w:sz w:val="28"/>
          <w:szCs w:val="28"/>
        </w:rPr>
        <w:lastRenderedPageBreak/>
        <w:t>общественных   объединений,   жителей   Соликамского   городского   округа, обсуждение в средствах массовой информации, индивидуальное рассмотрение и внесение предложений и замечаний в проект муниципального правового акта.</w:t>
      </w:r>
    </w:p>
    <w:p w:rsidR="00EB0422" w:rsidRDefault="00EB0422" w:rsidP="00EB0422">
      <w:pPr>
        <w:shd w:val="clear" w:color="auto" w:fill="FFFFFF"/>
        <w:tabs>
          <w:tab w:val="left" w:pos="0"/>
        </w:tabs>
        <w:spacing w:line="322" w:lineRule="exact"/>
        <w:jc w:val="both"/>
        <w:rPr>
          <w:color w:val="000000"/>
        </w:rPr>
      </w:pPr>
      <w:r>
        <w:rPr>
          <w:color w:val="000000"/>
          <w:sz w:val="28"/>
          <w:szCs w:val="28"/>
        </w:rPr>
        <w:t xml:space="preserve"> </w:t>
      </w:r>
      <w:r>
        <w:rPr>
          <w:color w:val="000000"/>
          <w:sz w:val="28"/>
          <w:szCs w:val="28"/>
        </w:rPr>
        <w:tab/>
        <w:t>6. Установить следующий порядок учета предложений по проекту решения Соликамской городской Думы «О внесении изменений в Устав Соликамского городского округа»:</w:t>
      </w:r>
    </w:p>
    <w:p w:rsidR="00EB0422" w:rsidRDefault="00EB0422" w:rsidP="00EB0422">
      <w:pPr>
        <w:shd w:val="clear" w:color="auto" w:fill="FFFFFF"/>
        <w:spacing w:line="322" w:lineRule="exact"/>
        <w:ind w:firstLine="708"/>
        <w:jc w:val="both"/>
        <w:rPr>
          <w:color w:val="000000"/>
          <w:sz w:val="28"/>
          <w:szCs w:val="28"/>
        </w:rPr>
      </w:pPr>
      <w:r>
        <w:rPr>
          <w:color w:val="000000"/>
          <w:sz w:val="28"/>
          <w:szCs w:val="28"/>
        </w:rPr>
        <w:t>6.1. Все предложения и замечания принимаются в течение 30 дней со  дня опубликования проекта   решения    «О    внесении   изменений    в    Устав Соликамского  городского  округа»  (далее  -  проект  решения  Соликамской городской Думы) в газете «Соликамский рабочий»;</w:t>
      </w:r>
    </w:p>
    <w:p w:rsidR="00EB0422" w:rsidRDefault="00EB0422" w:rsidP="00EB0422">
      <w:pPr>
        <w:shd w:val="clear" w:color="auto" w:fill="FFFFFF"/>
        <w:spacing w:line="322" w:lineRule="exact"/>
        <w:ind w:firstLine="708"/>
        <w:jc w:val="both"/>
        <w:rPr>
          <w:color w:val="000000"/>
          <w:sz w:val="28"/>
          <w:szCs w:val="28"/>
        </w:rPr>
      </w:pPr>
      <w:r>
        <w:rPr>
          <w:color w:val="000000"/>
          <w:sz w:val="28"/>
          <w:szCs w:val="28"/>
        </w:rPr>
        <w:t>6.2. Предложения и замечания вносятся только в отношении изменений и дополнений, содержащихся в проекте решения Соликамской городской Думы;</w:t>
      </w:r>
    </w:p>
    <w:p w:rsidR="00EB0422" w:rsidRDefault="00EB0422" w:rsidP="00EB0422">
      <w:pPr>
        <w:shd w:val="clear" w:color="auto" w:fill="FFFFFF"/>
        <w:tabs>
          <w:tab w:val="left" w:pos="741"/>
        </w:tabs>
        <w:spacing w:line="322" w:lineRule="exact"/>
        <w:jc w:val="both"/>
        <w:rPr>
          <w:color w:val="000000"/>
          <w:sz w:val="28"/>
          <w:szCs w:val="28"/>
        </w:rPr>
      </w:pPr>
      <w:r>
        <w:rPr>
          <w:color w:val="000000"/>
          <w:sz w:val="28"/>
          <w:szCs w:val="28"/>
        </w:rPr>
        <w:tab/>
        <w:t>6.3. Предложения и замечания направляются в письменном виде.</w:t>
      </w:r>
    </w:p>
    <w:p w:rsidR="00EB0422" w:rsidRDefault="00EB0422" w:rsidP="00EB0422">
      <w:pPr>
        <w:shd w:val="clear" w:color="auto" w:fill="FFFFFF"/>
        <w:spacing w:line="322" w:lineRule="exact"/>
        <w:ind w:right="67" w:firstLine="708"/>
        <w:jc w:val="both"/>
        <w:rPr>
          <w:color w:val="000000"/>
        </w:rPr>
      </w:pPr>
      <w:r>
        <w:rPr>
          <w:color w:val="000000"/>
          <w:sz w:val="28"/>
          <w:szCs w:val="28"/>
        </w:rPr>
        <w:t>В предложениях указываются: пункты, подпункты проекта решения Соликамской городской Думы и их предлагаемая редакция, обоснование предлагаемой редакции. В направляемых предложениях указываются автор предложений, адрес, подпись и дата;</w:t>
      </w:r>
    </w:p>
    <w:p w:rsidR="00EB0422" w:rsidRDefault="00EB0422" w:rsidP="00EB0422">
      <w:pPr>
        <w:shd w:val="clear" w:color="auto" w:fill="FFFFFF"/>
        <w:spacing w:line="322" w:lineRule="exact"/>
        <w:ind w:right="67" w:firstLine="708"/>
        <w:jc w:val="both"/>
        <w:rPr>
          <w:color w:val="000000"/>
        </w:rPr>
      </w:pPr>
      <w:r>
        <w:rPr>
          <w:color w:val="000000"/>
          <w:sz w:val="28"/>
          <w:szCs w:val="28"/>
        </w:rPr>
        <w:t>6.4.   Предложения и замечания по проекту решения Соликамской городской Думы принимаются Соликамской городской Думой в рабочие дни с 8.30 до 13.00 и с 14.00 до 17.00 по адресу: г</w:t>
      </w:r>
      <w:proofErr w:type="gramStart"/>
      <w:r>
        <w:rPr>
          <w:color w:val="000000"/>
          <w:sz w:val="28"/>
          <w:szCs w:val="28"/>
        </w:rPr>
        <w:t>.С</w:t>
      </w:r>
      <w:proofErr w:type="gramEnd"/>
      <w:r>
        <w:rPr>
          <w:color w:val="000000"/>
          <w:sz w:val="28"/>
          <w:szCs w:val="28"/>
        </w:rPr>
        <w:t xml:space="preserve">оликамск, ул. 20-летия Победы, 106 </w:t>
      </w:r>
      <w:proofErr w:type="spellStart"/>
      <w:r>
        <w:rPr>
          <w:color w:val="000000"/>
          <w:sz w:val="28"/>
          <w:szCs w:val="28"/>
        </w:rPr>
        <w:t>каб</w:t>
      </w:r>
      <w:proofErr w:type="spellEnd"/>
      <w:r>
        <w:rPr>
          <w:color w:val="000000"/>
          <w:sz w:val="28"/>
          <w:szCs w:val="28"/>
        </w:rPr>
        <w:t>. 23, (тел. 7-10-31, 7-08-81)  либо направляются по почте по адресу: 618540,  г.Соликамск, ул. 20-летия Победы, 106, с пометкой на конверте «Депутатская комиссия  по  местному  самоуправлению, регламенту  и  депутатской  этике Соликамской городской Думы»;</w:t>
      </w:r>
    </w:p>
    <w:p w:rsidR="00EB0422" w:rsidRDefault="00EB0422" w:rsidP="00EB0422">
      <w:pPr>
        <w:shd w:val="clear" w:color="auto" w:fill="FFFFFF"/>
        <w:spacing w:line="322" w:lineRule="exact"/>
        <w:jc w:val="both"/>
        <w:rPr>
          <w:color w:val="000000"/>
          <w:sz w:val="28"/>
          <w:szCs w:val="28"/>
        </w:rPr>
      </w:pPr>
      <w:r>
        <w:rPr>
          <w:color w:val="000000"/>
          <w:sz w:val="28"/>
          <w:szCs w:val="28"/>
        </w:rPr>
        <w:tab/>
        <w:t>6.5. Поступившие предложения и замечания рассматриваются на заседании депутатской    комиссии    по    местному    самоуправлению,    регламенту депутатской этике Соликамской городской Думы;</w:t>
      </w:r>
    </w:p>
    <w:p w:rsidR="00EB0422" w:rsidRDefault="00EB0422" w:rsidP="00EB0422">
      <w:pPr>
        <w:shd w:val="clear" w:color="auto" w:fill="FFFFFF"/>
        <w:tabs>
          <w:tab w:val="left" w:pos="684"/>
        </w:tabs>
        <w:spacing w:before="5" w:line="322" w:lineRule="exact"/>
        <w:jc w:val="both"/>
        <w:rPr>
          <w:color w:val="000000"/>
        </w:rPr>
      </w:pPr>
      <w:r>
        <w:rPr>
          <w:color w:val="000000"/>
          <w:sz w:val="28"/>
          <w:szCs w:val="28"/>
        </w:rPr>
        <w:tab/>
        <w:t>6.6. Все  предложения  и  замечания  подлежат  включению  в  протокол публичных слушаний;</w:t>
      </w:r>
    </w:p>
    <w:p w:rsidR="00EB0422" w:rsidRDefault="00EB0422" w:rsidP="00EB0422">
      <w:pPr>
        <w:shd w:val="clear" w:color="auto" w:fill="FFFFFF"/>
        <w:tabs>
          <w:tab w:val="left" w:pos="684"/>
        </w:tabs>
        <w:spacing w:before="5" w:line="322" w:lineRule="exact"/>
        <w:jc w:val="both"/>
        <w:rPr>
          <w:color w:val="000000"/>
          <w:sz w:val="28"/>
          <w:szCs w:val="28"/>
        </w:rPr>
      </w:pPr>
      <w:r>
        <w:rPr>
          <w:color w:val="000000"/>
          <w:sz w:val="28"/>
          <w:szCs w:val="28"/>
        </w:rPr>
        <w:tab/>
        <w:t xml:space="preserve">6.7. Установить день, время и место подведения результатов обсуждения населением Соликамского городского округа   проекта решения Соликамской городской Думы «О внесении изменений в Устав Соликамского городского округа»:  </w:t>
      </w:r>
      <w:r w:rsidRPr="00844AF0">
        <w:rPr>
          <w:color w:val="000000"/>
          <w:sz w:val="28"/>
          <w:szCs w:val="28"/>
        </w:rPr>
        <w:t>05 июля  2016 в 14.00 час</w:t>
      </w:r>
      <w:proofErr w:type="gramStart"/>
      <w:r w:rsidRPr="00844AF0">
        <w:rPr>
          <w:color w:val="000000"/>
          <w:sz w:val="28"/>
          <w:szCs w:val="28"/>
        </w:rPr>
        <w:t>.</w:t>
      </w:r>
      <w:proofErr w:type="gramEnd"/>
      <w:r w:rsidRPr="00844AF0">
        <w:rPr>
          <w:color w:val="000000"/>
          <w:sz w:val="28"/>
          <w:szCs w:val="28"/>
        </w:rPr>
        <w:t xml:space="preserve"> </w:t>
      </w:r>
      <w:proofErr w:type="gramStart"/>
      <w:r w:rsidRPr="00844AF0">
        <w:rPr>
          <w:color w:val="000000"/>
          <w:sz w:val="28"/>
          <w:szCs w:val="28"/>
        </w:rPr>
        <w:t>у</w:t>
      </w:r>
      <w:proofErr w:type="gramEnd"/>
      <w:r w:rsidRPr="00844AF0">
        <w:rPr>
          <w:color w:val="000000"/>
          <w:sz w:val="28"/>
          <w:szCs w:val="28"/>
        </w:rPr>
        <w:t>л. 20-летия Победы, д. 106 г. Соликамск.</w:t>
      </w:r>
    </w:p>
    <w:p w:rsidR="00EB0422" w:rsidRDefault="00EB0422" w:rsidP="00EB0422">
      <w:pPr>
        <w:shd w:val="clear" w:color="auto" w:fill="FFFFFF"/>
        <w:spacing w:before="5" w:line="322" w:lineRule="exact"/>
        <w:jc w:val="both"/>
        <w:rPr>
          <w:color w:val="000000"/>
          <w:sz w:val="28"/>
          <w:szCs w:val="28"/>
        </w:rPr>
      </w:pPr>
      <w:r>
        <w:rPr>
          <w:color w:val="000000"/>
          <w:sz w:val="28"/>
          <w:szCs w:val="28"/>
        </w:rPr>
        <w:tab/>
        <w:t>7. Настоящее решение вступает в силу со дня официального опубликования  в газете «Соликамский рабочий».</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r>
        <w:rPr>
          <w:sz w:val="28"/>
          <w:szCs w:val="28"/>
        </w:rPr>
        <w:t>Председатель Соликамской                                                  Глава города Соликамска</w:t>
      </w:r>
    </w:p>
    <w:p w:rsidR="00EB0422" w:rsidRDefault="00EB0422" w:rsidP="00EB0422">
      <w:pPr>
        <w:spacing w:line="240" w:lineRule="exact"/>
        <w:jc w:val="both"/>
        <w:rPr>
          <w:sz w:val="28"/>
          <w:szCs w:val="28"/>
        </w:rPr>
      </w:pPr>
      <w:r>
        <w:rPr>
          <w:sz w:val="28"/>
          <w:szCs w:val="28"/>
        </w:rPr>
        <w:t>городской Думы</w:t>
      </w:r>
    </w:p>
    <w:p w:rsidR="00EB0422" w:rsidRDefault="00EB0422" w:rsidP="00EB0422">
      <w:pPr>
        <w:spacing w:line="240" w:lineRule="exact"/>
        <w:ind w:firstLine="709"/>
        <w:jc w:val="both"/>
        <w:rPr>
          <w:sz w:val="28"/>
          <w:szCs w:val="28"/>
        </w:rPr>
      </w:pPr>
      <w:r>
        <w:rPr>
          <w:sz w:val="28"/>
          <w:szCs w:val="28"/>
        </w:rPr>
        <w:tab/>
        <w:t xml:space="preserve">       Н.А.Осокин                                                                       А.Н.Федотов</w:t>
      </w:r>
    </w:p>
    <w:p w:rsidR="00EB0422" w:rsidRDefault="00EB0422" w:rsidP="00EB0422">
      <w:pPr>
        <w:spacing w:line="240" w:lineRule="exact"/>
        <w:ind w:firstLine="709"/>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before="480"/>
        <w:rPr>
          <w:sz w:val="28"/>
          <w:szCs w:val="28"/>
        </w:rPr>
      </w:pPr>
    </w:p>
    <w:p w:rsidR="00EB0422" w:rsidRDefault="00EB0422" w:rsidP="00EB0422">
      <w:pPr>
        <w:spacing w:line="240" w:lineRule="exact"/>
        <w:rPr>
          <w:sz w:val="28"/>
          <w:szCs w:val="28"/>
        </w:rPr>
      </w:pPr>
    </w:p>
    <w:p w:rsidR="00EB0422" w:rsidRDefault="00EB0422" w:rsidP="00EB0422">
      <w:pPr>
        <w:spacing w:line="240" w:lineRule="exact"/>
        <w:rPr>
          <w:sz w:val="28"/>
          <w:szCs w:val="28"/>
        </w:rPr>
      </w:pPr>
      <w:r>
        <w:rPr>
          <w:sz w:val="28"/>
          <w:szCs w:val="28"/>
        </w:rPr>
        <w:lastRenderedPageBreak/>
        <w:t>Субъект правотворческой инициативы постоянная депутатская комиссия по местному самоуправлению, регламенту и депутатской этике</w:t>
      </w:r>
    </w:p>
    <w:p w:rsidR="00EB0422" w:rsidRDefault="00EB0422" w:rsidP="00EB0422">
      <w:pPr>
        <w:autoSpaceDE w:val="0"/>
        <w:autoSpaceDN w:val="0"/>
        <w:adjustRightInd w:val="0"/>
        <w:ind w:firstLine="540"/>
        <w:jc w:val="right"/>
        <w:rPr>
          <w:b/>
          <w:sz w:val="28"/>
          <w:szCs w:val="28"/>
        </w:rPr>
      </w:pPr>
    </w:p>
    <w:p w:rsidR="00EB0422" w:rsidRDefault="00EB0422" w:rsidP="00EB0422">
      <w:pPr>
        <w:autoSpaceDE w:val="0"/>
        <w:autoSpaceDN w:val="0"/>
        <w:adjustRightInd w:val="0"/>
        <w:ind w:firstLine="540"/>
        <w:jc w:val="right"/>
        <w:rPr>
          <w:b/>
          <w:sz w:val="28"/>
          <w:szCs w:val="28"/>
        </w:rPr>
      </w:pPr>
      <w:r>
        <w:rPr>
          <w:b/>
          <w:sz w:val="28"/>
          <w:szCs w:val="28"/>
        </w:rPr>
        <w:t xml:space="preserve">ПРОЕКТ </w:t>
      </w: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r>
        <w:rPr>
          <w:b/>
          <w:sz w:val="28"/>
          <w:szCs w:val="28"/>
        </w:rPr>
        <w:t xml:space="preserve">О внесении изменений в Устав </w:t>
      </w:r>
    </w:p>
    <w:p w:rsidR="00EB0422" w:rsidRDefault="00EB0422" w:rsidP="00EB0422">
      <w:pPr>
        <w:autoSpaceDE w:val="0"/>
        <w:autoSpaceDN w:val="0"/>
        <w:adjustRightInd w:val="0"/>
        <w:spacing w:line="240" w:lineRule="exact"/>
        <w:jc w:val="both"/>
        <w:rPr>
          <w:b/>
          <w:sz w:val="28"/>
          <w:szCs w:val="28"/>
        </w:rPr>
      </w:pPr>
      <w:r>
        <w:rPr>
          <w:b/>
          <w:sz w:val="28"/>
          <w:szCs w:val="28"/>
        </w:rPr>
        <w:t>Соликамского городского округа</w:t>
      </w:r>
    </w:p>
    <w:p w:rsidR="00EB0422" w:rsidRDefault="00EB0422" w:rsidP="00EB0422">
      <w:pPr>
        <w:autoSpaceDE w:val="0"/>
        <w:autoSpaceDN w:val="0"/>
        <w:adjustRightInd w:val="0"/>
        <w:ind w:firstLine="540"/>
        <w:jc w:val="both"/>
        <w:rPr>
          <w:b/>
          <w:sz w:val="28"/>
          <w:szCs w:val="28"/>
        </w:rPr>
      </w:pPr>
    </w:p>
    <w:p w:rsidR="00EB0422" w:rsidRPr="00844AF0" w:rsidRDefault="00EB0422" w:rsidP="00EB0422">
      <w:pPr>
        <w:autoSpaceDE w:val="0"/>
        <w:autoSpaceDN w:val="0"/>
        <w:adjustRightInd w:val="0"/>
        <w:ind w:firstLine="540"/>
        <w:jc w:val="both"/>
        <w:rPr>
          <w:b/>
          <w:sz w:val="28"/>
          <w:szCs w:val="28"/>
        </w:rPr>
      </w:pPr>
    </w:p>
    <w:p w:rsidR="00EB0422" w:rsidRPr="00844AF0" w:rsidRDefault="00EB0422" w:rsidP="00EB0422">
      <w:pPr>
        <w:autoSpaceDE w:val="0"/>
        <w:autoSpaceDN w:val="0"/>
        <w:adjustRightInd w:val="0"/>
        <w:ind w:firstLine="708"/>
        <w:jc w:val="both"/>
        <w:rPr>
          <w:bCs/>
          <w:sz w:val="28"/>
          <w:szCs w:val="28"/>
        </w:rPr>
      </w:pPr>
      <w:r w:rsidRPr="00844AF0">
        <w:rPr>
          <w:bCs/>
          <w:sz w:val="28"/>
          <w:szCs w:val="28"/>
        </w:rPr>
        <w:t xml:space="preserve">В соответствии с Федеральным </w:t>
      </w:r>
      <w:hyperlink r:id="rId7" w:history="1">
        <w:r w:rsidRPr="00844AF0">
          <w:rPr>
            <w:rStyle w:val="a3"/>
            <w:rFonts w:eastAsia="Calibri"/>
            <w:bCs/>
            <w:color w:val="auto"/>
            <w:sz w:val="28"/>
            <w:szCs w:val="28"/>
            <w:u w:val="none"/>
          </w:rPr>
          <w:t>законом</w:t>
        </w:r>
      </w:hyperlink>
      <w:r w:rsidRPr="00844AF0">
        <w:rPr>
          <w:bCs/>
          <w:sz w:val="28"/>
          <w:szCs w:val="28"/>
        </w:rPr>
        <w:t xml:space="preserve"> от 6 октября 2003 года № 131-ФЗ "Об общих принципах организации местного самоуправления в Российской Федерации", на основании </w:t>
      </w:r>
      <w:hyperlink r:id="rId8" w:history="1">
        <w:r w:rsidRPr="00844AF0">
          <w:rPr>
            <w:rStyle w:val="a3"/>
            <w:rFonts w:eastAsia="Calibri"/>
            <w:bCs/>
            <w:color w:val="auto"/>
            <w:sz w:val="28"/>
            <w:szCs w:val="28"/>
            <w:u w:val="none"/>
          </w:rPr>
          <w:t>статьи 23</w:t>
        </w:r>
      </w:hyperlink>
      <w:r w:rsidRPr="00844AF0">
        <w:rPr>
          <w:bCs/>
          <w:sz w:val="28"/>
          <w:szCs w:val="28"/>
        </w:rPr>
        <w:t xml:space="preserve"> Устава Соликамского городского округа </w:t>
      </w:r>
    </w:p>
    <w:p w:rsidR="00EB0422" w:rsidRPr="00844AF0" w:rsidRDefault="00EB0422" w:rsidP="00EB0422">
      <w:pPr>
        <w:autoSpaceDE w:val="0"/>
        <w:autoSpaceDN w:val="0"/>
        <w:adjustRightInd w:val="0"/>
        <w:jc w:val="both"/>
        <w:rPr>
          <w:bCs/>
          <w:sz w:val="28"/>
          <w:szCs w:val="28"/>
        </w:rPr>
      </w:pPr>
    </w:p>
    <w:p w:rsidR="00EB0422" w:rsidRPr="00844AF0" w:rsidRDefault="00EB0422" w:rsidP="00EB0422">
      <w:pPr>
        <w:autoSpaceDE w:val="0"/>
        <w:autoSpaceDN w:val="0"/>
        <w:adjustRightInd w:val="0"/>
        <w:ind w:firstLine="708"/>
        <w:jc w:val="both"/>
        <w:rPr>
          <w:bCs/>
          <w:sz w:val="28"/>
          <w:szCs w:val="28"/>
        </w:rPr>
      </w:pPr>
      <w:r w:rsidRPr="00844AF0">
        <w:rPr>
          <w:bCs/>
          <w:sz w:val="28"/>
          <w:szCs w:val="28"/>
        </w:rPr>
        <w:t>Соликамская городская Дума РЕШИЛА:</w:t>
      </w:r>
    </w:p>
    <w:p w:rsidR="00EB0422" w:rsidRPr="00844AF0" w:rsidRDefault="00EB0422" w:rsidP="00EB0422">
      <w:pPr>
        <w:autoSpaceDE w:val="0"/>
        <w:autoSpaceDN w:val="0"/>
        <w:adjustRightInd w:val="0"/>
        <w:ind w:firstLine="540"/>
        <w:jc w:val="both"/>
        <w:rPr>
          <w:b/>
          <w:sz w:val="28"/>
          <w:szCs w:val="28"/>
        </w:rPr>
      </w:pPr>
    </w:p>
    <w:p w:rsidR="00EB0422" w:rsidRPr="00844AF0" w:rsidRDefault="00EB0422" w:rsidP="00EB0422">
      <w:pPr>
        <w:autoSpaceDE w:val="0"/>
        <w:autoSpaceDN w:val="0"/>
        <w:adjustRightInd w:val="0"/>
        <w:ind w:firstLine="708"/>
        <w:jc w:val="both"/>
        <w:rPr>
          <w:sz w:val="28"/>
          <w:szCs w:val="28"/>
        </w:rPr>
      </w:pPr>
      <w:r w:rsidRPr="00844AF0">
        <w:rPr>
          <w:b/>
          <w:sz w:val="28"/>
          <w:szCs w:val="28"/>
        </w:rPr>
        <w:t>1.</w:t>
      </w:r>
      <w:r w:rsidRPr="00844AF0">
        <w:rPr>
          <w:sz w:val="28"/>
          <w:szCs w:val="28"/>
        </w:rPr>
        <w:t xml:space="preserve"> Внести в </w:t>
      </w:r>
      <w:hyperlink r:id="rId9" w:history="1">
        <w:r w:rsidRPr="00844AF0">
          <w:rPr>
            <w:rStyle w:val="a3"/>
            <w:rFonts w:eastAsia="Calibri"/>
            <w:color w:val="auto"/>
            <w:sz w:val="28"/>
            <w:szCs w:val="28"/>
            <w:u w:val="none"/>
          </w:rPr>
          <w:t>Устав</w:t>
        </w:r>
      </w:hyperlink>
      <w:r w:rsidRPr="00844AF0">
        <w:rPr>
          <w:sz w:val="28"/>
          <w:szCs w:val="28"/>
        </w:rPr>
        <w:t xml:space="preserve"> Соликамского городского округа, принятый решением Соликамской городской Думы от 29.06.2005 № 412, следующие изменения:</w:t>
      </w:r>
    </w:p>
    <w:p w:rsidR="00EB0422" w:rsidRPr="00844AF0" w:rsidRDefault="00EB0422" w:rsidP="00EB0422">
      <w:pPr>
        <w:autoSpaceDE w:val="0"/>
        <w:autoSpaceDN w:val="0"/>
        <w:adjustRightInd w:val="0"/>
        <w:ind w:firstLine="708"/>
        <w:jc w:val="both"/>
        <w:rPr>
          <w:sz w:val="28"/>
          <w:szCs w:val="28"/>
        </w:rPr>
      </w:pPr>
      <w:r w:rsidRPr="00844AF0">
        <w:rPr>
          <w:b/>
          <w:sz w:val="28"/>
          <w:szCs w:val="28"/>
        </w:rPr>
        <w:t xml:space="preserve">1.1) </w:t>
      </w:r>
      <w:r w:rsidRPr="00844AF0">
        <w:rPr>
          <w:sz w:val="28"/>
          <w:szCs w:val="28"/>
        </w:rPr>
        <w:t>пункт 5</w:t>
      </w:r>
      <w:r w:rsidRPr="00844AF0">
        <w:rPr>
          <w:b/>
          <w:sz w:val="28"/>
          <w:szCs w:val="28"/>
        </w:rPr>
        <w:t xml:space="preserve"> </w:t>
      </w:r>
      <w:r w:rsidRPr="00844AF0">
        <w:rPr>
          <w:sz w:val="28"/>
          <w:szCs w:val="28"/>
        </w:rPr>
        <w:t>части 5 статьи 24 изложить в следующей редакции:</w:t>
      </w:r>
    </w:p>
    <w:p w:rsidR="00EB0422" w:rsidRPr="00844AF0" w:rsidRDefault="00EB0422" w:rsidP="00844AF0">
      <w:pPr>
        <w:pStyle w:val="ConsPlusNormal0"/>
        <w:ind w:firstLine="708"/>
        <w:jc w:val="both"/>
        <w:rPr>
          <w:rFonts w:ascii="Times New Roman" w:eastAsia="Calibri" w:hAnsi="Times New Roman" w:cs="Times New Roman"/>
          <w:sz w:val="28"/>
          <w:szCs w:val="28"/>
        </w:rPr>
      </w:pPr>
      <w:proofErr w:type="gramStart"/>
      <w:r w:rsidRPr="00844AF0">
        <w:rPr>
          <w:rFonts w:ascii="Times New Roman" w:hAnsi="Times New Roman" w:cs="Times New Roman"/>
          <w:sz w:val="28"/>
          <w:szCs w:val="28"/>
        </w:rPr>
        <w:t xml:space="preserve">«5) </w:t>
      </w:r>
      <w:r w:rsidRPr="00844AF0">
        <w:rPr>
          <w:rFonts w:ascii="Times New Roman" w:eastAsia="Calibri" w:hAnsi="Times New Roman" w:cs="Times New Roman"/>
          <w:sz w:val="28"/>
          <w:szCs w:val="28"/>
        </w:rPr>
        <w:t xml:space="preserve">несоблюдение ограничений, запретов, неисполнение обязанностей, установленных Федеральным </w:t>
      </w:r>
      <w:hyperlink r:id="rId10" w:history="1">
        <w:r w:rsidRPr="00844AF0">
          <w:rPr>
            <w:rStyle w:val="a3"/>
            <w:rFonts w:ascii="Times New Roman" w:eastAsia="Calibri" w:hAnsi="Times New Roman" w:cs="Times New Roman"/>
            <w:color w:val="auto"/>
            <w:sz w:val="28"/>
            <w:szCs w:val="28"/>
            <w:u w:val="none"/>
          </w:rPr>
          <w:t>законом</w:t>
        </w:r>
      </w:hyperlink>
      <w:r w:rsidRPr="00844AF0">
        <w:rPr>
          <w:rFonts w:ascii="Times New Roman" w:eastAsia="Calibri" w:hAnsi="Times New Roman" w:cs="Times New Roman"/>
          <w:sz w:val="28"/>
          <w:szCs w:val="28"/>
        </w:rPr>
        <w:t xml:space="preserve"> от 25 декабря 2008 года № 273-ФЗ "О противодействии коррупции", Федеральным </w:t>
      </w:r>
      <w:hyperlink r:id="rId11" w:history="1">
        <w:r w:rsidRPr="00844AF0">
          <w:rPr>
            <w:rStyle w:val="a3"/>
            <w:rFonts w:ascii="Times New Roman" w:eastAsia="Calibri" w:hAnsi="Times New Roman" w:cs="Times New Roman"/>
            <w:color w:val="auto"/>
            <w:sz w:val="28"/>
            <w:szCs w:val="28"/>
            <w:u w:val="none"/>
          </w:rPr>
          <w:t>законом</w:t>
        </w:r>
      </w:hyperlink>
      <w:r w:rsidRPr="00844AF0">
        <w:rPr>
          <w:rFonts w:ascii="Times New Roman" w:eastAsia="Calibri" w:hAnsi="Times New Roman" w:cs="Times New Roman"/>
          <w:sz w:val="28"/>
          <w:szCs w:val="28"/>
        </w:rPr>
        <w:t xml:space="preserve"> от 3 декабря 2012 года № 230-ФЗ "О контроле за соответствием расходов лиц, замещающих государственные должности, и иных лиц их доходам", Федеральным </w:t>
      </w:r>
      <w:hyperlink r:id="rId12" w:history="1">
        <w:r w:rsidRPr="00844AF0">
          <w:rPr>
            <w:rStyle w:val="a3"/>
            <w:rFonts w:ascii="Times New Roman" w:eastAsia="Calibri" w:hAnsi="Times New Roman" w:cs="Times New Roman"/>
            <w:color w:val="auto"/>
            <w:sz w:val="28"/>
            <w:szCs w:val="28"/>
            <w:u w:val="none"/>
          </w:rPr>
          <w:t>законом</w:t>
        </w:r>
      </w:hyperlink>
      <w:r w:rsidRPr="00844AF0">
        <w:rPr>
          <w:rFonts w:ascii="Times New Roman" w:eastAsia="Calibri" w:hAnsi="Times New Roman" w:cs="Times New Roman"/>
          <w:sz w:val="28"/>
          <w:szCs w:val="28"/>
        </w:rPr>
        <w:t xml:space="preserve"> от 7 мая 2013 года № 79-ФЗ "О запрете отдельным категориям лиц открывать и иметь счета (вклады), хранить наличные</w:t>
      </w:r>
      <w:proofErr w:type="gramEnd"/>
      <w:r w:rsidRPr="00844AF0">
        <w:rPr>
          <w:rFonts w:ascii="Times New Roman" w:eastAsia="Calibri" w:hAnsi="Times New Roman" w:cs="Times New Roman"/>
          <w:sz w:val="28"/>
          <w:szCs w:val="28"/>
        </w:rPr>
        <w:t xml:space="preserve">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roofErr w:type="gramStart"/>
      <w:r w:rsidRPr="00844AF0">
        <w:rPr>
          <w:rFonts w:ascii="Times New Roman" w:eastAsia="Calibri" w:hAnsi="Times New Roman" w:cs="Times New Roman"/>
          <w:sz w:val="28"/>
          <w:szCs w:val="28"/>
        </w:rPr>
        <w:t>;»</w:t>
      </w:r>
      <w:proofErr w:type="gramEnd"/>
      <w:r w:rsidRPr="00844AF0">
        <w:rPr>
          <w:rFonts w:ascii="Times New Roman" w:eastAsia="Calibri" w:hAnsi="Times New Roman" w:cs="Times New Roman"/>
          <w:sz w:val="28"/>
          <w:szCs w:val="28"/>
        </w:rPr>
        <w:t>;</w:t>
      </w:r>
    </w:p>
    <w:p w:rsidR="00EB0422" w:rsidRDefault="00EB0422" w:rsidP="00EB0422">
      <w:pPr>
        <w:autoSpaceDE w:val="0"/>
        <w:autoSpaceDN w:val="0"/>
        <w:adjustRightInd w:val="0"/>
        <w:ind w:firstLine="708"/>
        <w:jc w:val="both"/>
        <w:rPr>
          <w:sz w:val="28"/>
          <w:szCs w:val="28"/>
        </w:rPr>
      </w:pPr>
      <w:r>
        <w:rPr>
          <w:b/>
          <w:sz w:val="28"/>
          <w:szCs w:val="28"/>
        </w:rPr>
        <w:t>1.2)</w:t>
      </w:r>
      <w:r w:rsidR="0042057E">
        <w:rPr>
          <w:sz w:val="28"/>
          <w:szCs w:val="28"/>
        </w:rPr>
        <w:t xml:space="preserve"> часть</w:t>
      </w:r>
      <w:r>
        <w:rPr>
          <w:sz w:val="28"/>
          <w:szCs w:val="28"/>
        </w:rPr>
        <w:t xml:space="preserve"> 2 статьи 26 изложить в следующей редакции:</w:t>
      </w:r>
    </w:p>
    <w:p w:rsidR="00EB0422" w:rsidRPr="00844AF0" w:rsidRDefault="00EB0422" w:rsidP="00EB0422">
      <w:pPr>
        <w:pStyle w:val="ConsPlusNormal0"/>
        <w:ind w:firstLine="708"/>
        <w:jc w:val="both"/>
        <w:rPr>
          <w:rFonts w:ascii="Times New Roman" w:eastAsia="Calibri" w:hAnsi="Times New Roman" w:cs="Times New Roman"/>
          <w:sz w:val="28"/>
          <w:szCs w:val="28"/>
        </w:rPr>
      </w:pPr>
      <w:r w:rsidRPr="00844AF0">
        <w:rPr>
          <w:rFonts w:ascii="Times New Roman" w:hAnsi="Times New Roman" w:cs="Times New Roman"/>
          <w:sz w:val="28"/>
          <w:szCs w:val="28"/>
        </w:rPr>
        <w:t xml:space="preserve">«2. </w:t>
      </w:r>
      <w:proofErr w:type="gramStart"/>
      <w:r w:rsidRPr="00844AF0">
        <w:rPr>
          <w:rFonts w:ascii="Times New Roman" w:eastAsia="Calibri" w:hAnsi="Times New Roman" w:cs="Times New Roman"/>
          <w:sz w:val="28"/>
          <w:szCs w:val="28"/>
        </w:rPr>
        <w:t xml:space="preserve">Полномочия депутата прекращаются досрочно в случае несоблюдения ограничений, запретов, неисполнения обязанностей, установленных Федеральным </w:t>
      </w:r>
      <w:hyperlink r:id="rId13" w:history="1">
        <w:r w:rsidRPr="00844AF0">
          <w:rPr>
            <w:rStyle w:val="a3"/>
            <w:rFonts w:ascii="Times New Roman" w:eastAsia="Calibri" w:hAnsi="Times New Roman" w:cs="Times New Roman"/>
            <w:color w:val="auto"/>
            <w:sz w:val="28"/>
            <w:szCs w:val="28"/>
            <w:u w:val="none"/>
          </w:rPr>
          <w:t>законом</w:t>
        </w:r>
      </w:hyperlink>
      <w:r w:rsidRPr="00844AF0">
        <w:rPr>
          <w:rFonts w:ascii="Times New Roman" w:eastAsia="Calibri" w:hAnsi="Times New Roman" w:cs="Times New Roman"/>
          <w:sz w:val="28"/>
          <w:szCs w:val="28"/>
        </w:rPr>
        <w:t xml:space="preserve"> от 25 декабря 2008 года № 273-ФЗ "О противодействии коррупции", Федеральным </w:t>
      </w:r>
      <w:hyperlink r:id="rId14" w:history="1">
        <w:r w:rsidRPr="00844AF0">
          <w:rPr>
            <w:rStyle w:val="a3"/>
            <w:rFonts w:ascii="Times New Roman" w:eastAsia="Calibri" w:hAnsi="Times New Roman" w:cs="Times New Roman"/>
            <w:color w:val="auto"/>
            <w:sz w:val="28"/>
            <w:szCs w:val="28"/>
            <w:u w:val="none"/>
          </w:rPr>
          <w:t>законом</w:t>
        </w:r>
      </w:hyperlink>
      <w:r w:rsidRPr="00844AF0">
        <w:rPr>
          <w:rFonts w:ascii="Times New Roman" w:eastAsia="Calibri" w:hAnsi="Times New Roman" w:cs="Times New Roman"/>
          <w:sz w:val="28"/>
          <w:szCs w:val="28"/>
        </w:rPr>
        <w:t xml:space="preserve"> от 3 декабря 2012 года № 230-ФЗ "О контроле за соответствием расходов лиц, замещающих государственные должности, и иных лиц их доходам", Федеральным </w:t>
      </w:r>
      <w:hyperlink r:id="rId15" w:history="1">
        <w:r w:rsidRPr="00844AF0">
          <w:rPr>
            <w:rStyle w:val="a3"/>
            <w:rFonts w:ascii="Times New Roman" w:eastAsia="Calibri" w:hAnsi="Times New Roman" w:cs="Times New Roman"/>
            <w:color w:val="auto"/>
            <w:sz w:val="28"/>
            <w:szCs w:val="28"/>
            <w:u w:val="none"/>
          </w:rPr>
          <w:t>законом</w:t>
        </w:r>
      </w:hyperlink>
      <w:r w:rsidRPr="00844AF0">
        <w:rPr>
          <w:rFonts w:ascii="Times New Roman" w:eastAsia="Calibri" w:hAnsi="Times New Roman" w:cs="Times New Roman"/>
          <w:sz w:val="28"/>
          <w:szCs w:val="28"/>
        </w:rPr>
        <w:t xml:space="preserve"> от 7 мая 2013 года № 79-ФЗ "О запрете </w:t>
      </w:r>
      <w:r w:rsidRPr="00844AF0">
        <w:rPr>
          <w:rFonts w:ascii="Times New Roman" w:eastAsia="Calibri" w:hAnsi="Times New Roman" w:cs="Times New Roman"/>
          <w:sz w:val="28"/>
          <w:szCs w:val="28"/>
        </w:rPr>
        <w:lastRenderedPageBreak/>
        <w:t>отдельным категориям лиц открывать и</w:t>
      </w:r>
      <w:proofErr w:type="gramEnd"/>
      <w:r w:rsidRPr="00844AF0">
        <w:rPr>
          <w:rFonts w:ascii="Times New Roman" w:eastAsia="Calibri" w:hAnsi="Times New Roman" w:cs="Times New Roman"/>
          <w:sz w:val="28"/>
          <w:szCs w:val="28"/>
        </w:rPr>
        <w:t xml:space="preserve">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roofErr w:type="gramStart"/>
      <w:r w:rsidRPr="00844AF0">
        <w:rPr>
          <w:rFonts w:ascii="Times New Roman" w:eastAsia="Calibri" w:hAnsi="Times New Roman" w:cs="Times New Roman"/>
          <w:sz w:val="28"/>
          <w:szCs w:val="28"/>
        </w:rPr>
        <w:t>.</w:t>
      </w:r>
      <w:r w:rsidRPr="00844AF0">
        <w:rPr>
          <w:rFonts w:ascii="Times New Roman" w:hAnsi="Times New Roman" w:cs="Times New Roman"/>
          <w:sz w:val="28"/>
          <w:szCs w:val="28"/>
        </w:rPr>
        <w:t>»</w:t>
      </w:r>
      <w:proofErr w:type="gramEnd"/>
      <w:r w:rsidRPr="00844AF0">
        <w:rPr>
          <w:rFonts w:ascii="Times New Roman" w:hAnsi="Times New Roman" w:cs="Times New Roman"/>
          <w:sz w:val="28"/>
          <w:szCs w:val="28"/>
        </w:rPr>
        <w:t>;</w:t>
      </w:r>
    </w:p>
    <w:p w:rsidR="00EB0422" w:rsidRPr="00844AF0" w:rsidRDefault="00EB0422" w:rsidP="00EB0422">
      <w:pPr>
        <w:pStyle w:val="ConsPlusNormal0"/>
        <w:ind w:firstLine="708"/>
        <w:jc w:val="both"/>
        <w:rPr>
          <w:rFonts w:ascii="Times New Roman" w:hAnsi="Times New Roman" w:cs="Times New Roman"/>
          <w:sz w:val="28"/>
          <w:szCs w:val="28"/>
        </w:rPr>
      </w:pPr>
      <w:r w:rsidRPr="00844AF0">
        <w:rPr>
          <w:rFonts w:ascii="Times New Roman" w:hAnsi="Times New Roman" w:cs="Times New Roman"/>
          <w:b/>
          <w:sz w:val="28"/>
          <w:szCs w:val="28"/>
        </w:rPr>
        <w:t>1.3)</w:t>
      </w:r>
      <w:r w:rsidRPr="00844AF0">
        <w:rPr>
          <w:rFonts w:ascii="Times New Roman" w:hAnsi="Times New Roman" w:cs="Times New Roman"/>
          <w:sz w:val="28"/>
          <w:szCs w:val="28"/>
        </w:rPr>
        <w:t xml:space="preserve"> часть 12 статьи 28 признать утратившей силу;</w:t>
      </w:r>
    </w:p>
    <w:p w:rsidR="00EB0422" w:rsidRPr="00844AF0" w:rsidRDefault="00EB0422" w:rsidP="00EB0422">
      <w:pPr>
        <w:pStyle w:val="ConsPlusNormal0"/>
        <w:ind w:firstLine="708"/>
        <w:jc w:val="both"/>
        <w:rPr>
          <w:rFonts w:ascii="Times New Roman" w:hAnsi="Times New Roman" w:cs="Times New Roman"/>
          <w:sz w:val="28"/>
          <w:szCs w:val="28"/>
        </w:rPr>
      </w:pPr>
      <w:proofErr w:type="gramStart"/>
      <w:r w:rsidRPr="00844AF0">
        <w:rPr>
          <w:rFonts w:ascii="Times New Roman" w:hAnsi="Times New Roman" w:cs="Times New Roman"/>
          <w:b/>
          <w:sz w:val="28"/>
          <w:szCs w:val="28"/>
        </w:rPr>
        <w:t>1.4)</w:t>
      </w:r>
      <w:r w:rsidRPr="00844AF0">
        <w:rPr>
          <w:rFonts w:ascii="Times New Roman" w:hAnsi="Times New Roman" w:cs="Times New Roman"/>
          <w:sz w:val="28"/>
          <w:szCs w:val="28"/>
        </w:rPr>
        <w:t xml:space="preserve"> в части 13 статьи 28 слова «избранный на муниципальных выборах» заменить словами «избранный Соликамской городской Думой»; слова «досрочные выборы главы города Соликамска не могут быть назначены до вступления решения в законную силу» заменить словами «</w:t>
      </w:r>
      <w:r w:rsidRPr="00844AF0">
        <w:rPr>
          <w:rFonts w:ascii="Times New Roman" w:eastAsia="Calibri" w:hAnsi="Times New Roman" w:cs="Times New Roman"/>
          <w:sz w:val="28"/>
          <w:szCs w:val="28"/>
        </w:rPr>
        <w:t>Соликамская городская Дума не вправе принимать решение об избрании главы муниципального образования до вступления решения суда в законную силу.</w:t>
      </w:r>
      <w:r w:rsidRPr="00844AF0">
        <w:rPr>
          <w:rFonts w:ascii="Times New Roman" w:hAnsi="Times New Roman" w:cs="Times New Roman"/>
          <w:sz w:val="28"/>
          <w:szCs w:val="28"/>
        </w:rPr>
        <w:t>»;</w:t>
      </w:r>
      <w:proofErr w:type="gramEnd"/>
    </w:p>
    <w:p w:rsidR="00EB0422" w:rsidRDefault="00EB0422" w:rsidP="00EB0422">
      <w:pPr>
        <w:pStyle w:val="ConsPlusNormal0"/>
        <w:ind w:firstLine="708"/>
        <w:jc w:val="both"/>
        <w:rPr>
          <w:rFonts w:ascii="Times New Roman" w:hAnsi="Times New Roman" w:cs="Times New Roman"/>
          <w:sz w:val="28"/>
          <w:szCs w:val="28"/>
        </w:rPr>
      </w:pPr>
      <w:r w:rsidRPr="00844AF0">
        <w:rPr>
          <w:rFonts w:ascii="Times New Roman" w:hAnsi="Times New Roman" w:cs="Times New Roman"/>
          <w:b/>
          <w:sz w:val="28"/>
          <w:szCs w:val="28"/>
        </w:rPr>
        <w:t xml:space="preserve">1.5) </w:t>
      </w:r>
      <w:r w:rsidRPr="00844AF0">
        <w:rPr>
          <w:rFonts w:ascii="Times New Roman" w:hAnsi="Times New Roman" w:cs="Times New Roman"/>
          <w:sz w:val="28"/>
          <w:szCs w:val="28"/>
        </w:rPr>
        <w:t>в части 3</w:t>
      </w:r>
      <w:r w:rsidRPr="00844AF0">
        <w:rPr>
          <w:rFonts w:ascii="Times New Roman" w:hAnsi="Times New Roman" w:cs="Times New Roman"/>
          <w:b/>
          <w:sz w:val="28"/>
          <w:szCs w:val="28"/>
        </w:rPr>
        <w:t xml:space="preserve"> </w:t>
      </w:r>
      <w:r w:rsidRPr="00844AF0">
        <w:rPr>
          <w:rFonts w:ascii="Times New Roman" w:hAnsi="Times New Roman" w:cs="Times New Roman"/>
          <w:sz w:val="28"/>
          <w:szCs w:val="28"/>
        </w:rPr>
        <w:t>статьи 58 слова «Соликамской городской Думой» исключить.</w:t>
      </w:r>
    </w:p>
    <w:p w:rsidR="002663C8" w:rsidRDefault="002663C8" w:rsidP="002663C8">
      <w:pPr>
        <w:ind w:firstLine="708"/>
        <w:jc w:val="both"/>
        <w:rPr>
          <w:sz w:val="28"/>
          <w:szCs w:val="28"/>
        </w:rPr>
      </w:pPr>
      <w:r>
        <w:rPr>
          <w:b/>
          <w:sz w:val="28"/>
          <w:szCs w:val="28"/>
        </w:rPr>
        <w:t xml:space="preserve">1.6) </w:t>
      </w:r>
      <w:r>
        <w:rPr>
          <w:sz w:val="28"/>
          <w:szCs w:val="28"/>
        </w:rPr>
        <w:t>часть</w:t>
      </w:r>
      <w:r w:rsidRPr="00C93BC1">
        <w:rPr>
          <w:sz w:val="28"/>
          <w:szCs w:val="28"/>
        </w:rPr>
        <w:t xml:space="preserve"> 2 статьи 29.2 изложить</w:t>
      </w:r>
      <w:r>
        <w:rPr>
          <w:b/>
          <w:sz w:val="28"/>
          <w:szCs w:val="28"/>
        </w:rPr>
        <w:t xml:space="preserve"> </w:t>
      </w:r>
      <w:r>
        <w:rPr>
          <w:sz w:val="28"/>
          <w:szCs w:val="28"/>
        </w:rPr>
        <w:t>в следующей редакции:</w:t>
      </w:r>
    </w:p>
    <w:p w:rsidR="002663C8" w:rsidRDefault="002663C8" w:rsidP="002663C8">
      <w:pPr>
        <w:ind w:firstLine="708"/>
        <w:jc w:val="both"/>
        <w:rPr>
          <w:sz w:val="28"/>
          <w:szCs w:val="28"/>
        </w:rPr>
      </w:pPr>
      <w:r>
        <w:rPr>
          <w:sz w:val="28"/>
          <w:szCs w:val="28"/>
        </w:rPr>
        <w:t xml:space="preserve">«2. </w:t>
      </w:r>
      <w:r w:rsidRPr="001F0F44">
        <w:rPr>
          <w:sz w:val="28"/>
          <w:szCs w:val="28"/>
        </w:rPr>
        <w:t xml:space="preserve">Лица, освобожденные от </w:t>
      </w:r>
      <w:r>
        <w:rPr>
          <w:sz w:val="28"/>
          <w:szCs w:val="28"/>
        </w:rPr>
        <w:t xml:space="preserve">муниципальной </w:t>
      </w:r>
      <w:r w:rsidRPr="001F0F44">
        <w:rPr>
          <w:sz w:val="28"/>
          <w:szCs w:val="28"/>
        </w:rPr>
        <w:t xml:space="preserve">должности в связи с прекращением полномочий, в том числе досрочно (за исключением случаев прекращения полномочий, связанных с виновными действиями), при выходе на страховую пенсию имеют право на получение пенсии за выслугу лет </w:t>
      </w:r>
      <w:r>
        <w:rPr>
          <w:sz w:val="28"/>
          <w:szCs w:val="28"/>
        </w:rPr>
        <w:t>за счет средств бюджета Соликамского городского округа.</w:t>
      </w:r>
    </w:p>
    <w:p w:rsidR="002663C8" w:rsidRPr="001F0F44" w:rsidRDefault="002663C8" w:rsidP="002663C8">
      <w:pPr>
        <w:ind w:firstLine="851"/>
        <w:jc w:val="both"/>
        <w:rPr>
          <w:sz w:val="28"/>
          <w:szCs w:val="28"/>
        </w:rPr>
      </w:pPr>
      <w:r w:rsidRPr="001F0F44">
        <w:rPr>
          <w:sz w:val="28"/>
          <w:szCs w:val="28"/>
        </w:rPr>
        <w:t>Пенсия за выслугу лет устанавливается к страховой пенсии по старости (инвалидности), назначенной в соот</w:t>
      </w:r>
      <w:r>
        <w:rPr>
          <w:sz w:val="28"/>
          <w:szCs w:val="28"/>
        </w:rPr>
        <w:t>ветствии с Федеральным законом «О страховых пенсиях»</w:t>
      </w:r>
      <w:r w:rsidRPr="001F0F44">
        <w:rPr>
          <w:sz w:val="28"/>
          <w:szCs w:val="28"/>
        </w:rPr>
        <w:t xml:space="preserve">, и пенсиям, назначенным досрочно на период до наступления возраста, дающего право на страховую пенсию по старости, в соответствии </w:t>
      </w:r>
      <w:r>
        <w:rPr>
          <w:sz w:val="28"/>
          <w:szCs w:val="28"/>
        </w:rPr>
        <w:t>с Законом Российской Федерации «</w:t>
      </w:r>
      <w:r w:rsidRPr="001F0F44">
        <w:rPr>
          <w:sz w:val="28"/>
          <w:szCs w:val="28"/>
        </w:rPr>
        <w:t>О занятости н</w:t>
      </w:r>
      <w:r>
        <w:rPr>
          <w:sz w:val="28"/>
          <w:szCs w:val="28"/>
        </w:rPr>
        <w:t>аселения в Российской Федерации».</w:t>
      </w:r>
    </w:p>
    <w:p w:rsidR="002663C8" w:rsidRDefault="002663C8" w:rsidP="002663C8">
      <w:pPr>
        <w:ind w:firstLine="851"/>
        <w:jc w:val="both"/>
        <w:rPr>
          <w:sz w:val="28"/>
          <w:szCs w:val="28"/>
        </w:rPr>
      </w:pPr>
      <w:r w:rsidRPr="001F0F44">
        <w:rPr>
          <w:sz w:val="28"/>
          <w:szCs w:val="28"/>
        </w:rPr>
        <w:t>Лицу, получающему пенсию в соответствии с другими законодательными актами Российской Федерации, пенсия за выслугу лет может быть установлена пос</w:t>
      </w:r>
      <w:r>
        <w:rPr>
          <w:sz w:val="28"/>
          <w:szCs w:val="28"/>
        </w:rPr>
        <w:t>ле перехода на страховую пенсию»;</w:t>
      </w:r>
    </w:p>
    <w:p w:rsidR="002663C8" w:rsidRDefault="002663C8" w:rsidP="002663C8">
      <w:pPr>
        <w:ind w:firstLine="708"/>
        <w:jc w:val="both"/>
        <w:rPr>
          <w:sz w:val="28"/>
          <w:szCs w:val="28"/>
        </w:rPr>
      </w:pPr>
      <w:r w:rsidRPr="001F0F44">
        <w:rPr>
          <w:b/>
          <w:sz w:val="28"/>
          <w:szCs w:val="28"/>
        </w:rPr>
        <w:t>1.7)</w:t>
      </w:r>
      <w:r>
        <w:rPr>
          <w:sz w:val="28"/>
          <w:szCs w:val="28"/>
        </w:rPr>
        <w:t xml:space="preserve"> часть 3 статьи 29.2 изложить в следующей редакции:</w:t>
      </w:r>
    </w:p>
    <w:p w:rsidR="002663C8" w:rsidRPr="001F0F44" w:rsidRDefault="002663C8" w:rsidP="002663C8">
      <w:pPr>
        <w:ind w:firstLine="708"/>
        <w:jc w:val="both"/>
        <w:rPr>
          <w:sz w:val="28"/>
          <w:szCs w:val="28"/>
        </w:rPr>
      </w:pPr>
      <w:r>
        <w:rPr>
          <w:sz w:val="28"/>
          <w:szCs w:val="28"/>
        </w:rPr>
        <w:t>«3.</w:t>
      </w:r>
      <w:r>
        <w:t xml:space="preserve"> </w:t>
      </w:r>
      <w:proofErr w:type="gramStart"/>
      <w:r w:rsidRPr="001F0F44">
        <w:rPr>
          <w:sz w:val="28"/>
          <w:szCs w:val="28"/>
        </w:rPr>
        <w:t xml:space="preserve">Лицу, замещавшему </w:t>
      </w:r>
      <w:r>
        <w:rPr>
          <w:sz w:val="28"/>
          <w:szCs w:val="28"/>
        </w:rPr>
        <w:t xml:space="preserve">муниципальную </w:t>
      </w:r>
      <w:r w:rsidRPr="001F0F44">
        <w:rPr>
          <w:sz w:val="28"/>
          <w:szCs w:val="28"/>
        </w:rPr>
        <w:t>должность, при исполнении им на постоянной основе одного полного срока полномочий устанавливается пенсия за выслугу лет в размере 55 процентов его месячного денежного содержания (вознаграждения)</w:t>
      </w:r>
      <w:r>
        <w:rPr>
          <w:sz w:val="28"/>
          <w:szCs w:val="28"/>
        </w:rPr>
        <w:t>,</w:t>
      </w:r>
      <w:r w:rsidRPr="001F0F44">
        <w:rPr>
          <w:sz w:val="28"/>
          <w:szCs w:val="28"/>
        </w:rPr>
        <w:t xml:space="preserve"> определенного в </w:t>
      </w:r>
      <w:r>
        <w:rPr>
          <w:sz w:val="28"/>
          <w:szCs w:val="28"/>
        </w:rPr>
        <w:t>установленном порядке</w:t>
      </w:r>
      <w:r w:rsidRPr="001F0F44">
        <w:rPr>
          <w:sz w:val="28"/>
          <w:szCs w:val="28"/>
        </w:rPr>
        <w:t>,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w:t>
      </w:r>
      <w:r>
        <w:rPr>
          <w:sz w:val="28"/>
          <w:szCs w:val="28"/>
        </w:rPr>
        <w:t>ветствии с Федеральным законом «О страховых пенсиях»</w:t>
      </w:r>
      <w:r w:rsidRPr="001F0F44">
        <w:rPr>
          <w:sz w:val="28"/>
          <w:szCs w:val="28"/>
        </w:rPr>
        <w:t>.</w:t>
      </w:r>
      <w:proofErr w:type="gramEnd"/>
    </w:p>
    <w:p w:rsidR="002663C8" w:rsidRPr="001F0F44" w:rsidRDefault="002663C8" w:rsidP="002663C8">
      <w:pPr>
        <w:ind w:firstLine="708"/>
        <w:jc w:val="both"/>
        <w:rPr>
          <w:sz w:val="28"/>
          <w:szCs w:val="28"/>
        </w:rPr>
      </w:pPr>
      <w:proofErr w:type="gramStart"/>
      <w:r w:rsidRPr="001F0F44">
        <w:rPr>
          <w:sz w:val="28"/>
          <w:szCs w:val="28"/>
        </w:rPr>
        <w:t xml:space="preserve">Лицу, замещавшему </w:t>
      </w:r>
      <w:r>
        <w:rPr>
          <w:sz w:val="28"/>
          <w:szCs w:val="28"/>
        </w:rPr>
        <w:t xml:space="preserve">муниципальную </w:t>
      </w:r>
      <w:r w:rsidRPr="001F0F44">
        <w:rPr>
          <w:sz w:val="28"/>
          <w:szCs w:val="28"/>
        </w:rPr>
        <w:t xml:space="preserve">должность, при исполнении им на постоянной основе более одного полного срока полномочий устанавливается пенсия за выслугу лет в размере 75 процентов месячного денежного вознаграждения, определенного в </w:t>
      </w:r>
      <w:r>
        <w:rPr>
          <w:sz w:val="28"/>
          <w:szCs w:val="28"/>
        </w:rPr>
        <w:t>установленном порядке,</w:t>
      </w:r>
      <w:r w:rsidRPr="001F0F44">
        <w:rPr>
          <w:sz w:val="28"/>
          <w:szCs w:val="28"/>
        </w:rPr>
        <w:t xml:space="preserve">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w:t>
      </w:r>
      <w:r>
        <w:rPr>
          <w:sz w:val="28"/>
          <w:szCs w:val="28"/>
        </w:rPr>
        <w:t>ветствии с Федеральным законом «О страховых пенсиях»</w:t>
      </w:r>
      <w:r w:rsidRPr="001F0F44">
        <w:rPr>
          <w:sz w:val="28"/>
          <w:szCs w:val="28"/>
        </w:rPr>
        <w:t>.</w:t>
      </w:r>
      <w:proofErr w:type="gramEnd"/>
    </w:p>
    <w:p w:rsidR="002663C8" w:rsidRPr="001F0F44" w:rsidRDefault="002663C8" w:rsidP="002663C8">
      <w:pPr>
        <w:ind w:firstLine="708"/>
        <w:jc w:val="both"/>
        <w:rPr>
          <w:sz w:val="28"/>
          <w:szCs w:val="28"/>
        </w:rPr>
      </w:pPr>
      <w:r w:rsidRPr="001F0F44">
        <w:rPr>
          <w:sz w:val="28"/>
          <w:szCs w:val="28"/>
        </w:rPr>
        <w:t xml:space="preserve">При замещении лицом </w:t>
      </w:r>
      <w:r>
        <w:rPr>
          <w:sz w:val="28"/>
          <w:szCs w:val="28"/>
        </w:rPr>
        <w:t xml:space="preserve">муниципальной </w:t>
      </w:r>
      <w:r w:rsidRPr="001F0F44">
        <w:rPr>
          <w:sz w:val="28"/>
          <w:szCs w:val="28"/>
        </w:rPr>
        <w:t xml:space="preserve">должности менее одного полного срока полномочий вследствие состояния здоровья, препятствующего выполнению должностных обязанностей, ему устанавливается пенсия за выслугу лет в размере </w:t>
      </w:r>
      <w:r w:rsidRPr="001F0F44">
        <w:rPr>
          <w:sz w:val="28"/>
          <w:szCs w:val="28"/>
        </w:rPr>
        <w:lastRenderedPageBreak/>
        <w:t xml:space="preserve">45 процентов его месячного денежного вознаграждения, определенного в </w:t>
      </w:r>
      <w:r>
        <w:rPr>
          <w:sz w:val="28"/>
          <w:szCs w:val="28"/>
        </w:rPr>
        <w:t>установленном порядке,</w:t>
      </w:r>
      <w:r w:rsidRPr="001F0F44">
        <w:rPr>
          <w:sz w:val="28"/>
          <w:szCs w:val="28"/>
        </w:rPr>
        <w:t xml:space="preserve">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w:t>
      </w:r>
      <w:r>
        <w:rPr>
          <w:sz w:val="28"/>
          <w:szCs w:val="28"/>
        </w:rPr>
        <w:t>ветствии с Федеральным законом «О страховых пенсиях»</w:t>
      </w:r>
      <w:r w:rsidRPr="001F0F44">
        <w:rPr>
          <w:sz w:val="28"/>
          <w:szCs w:val="28"/>
        </w:rPr>
        <w:t>.</w:t>
      </w:r>
    </w:p>
    <w:p w:rsidR="00844AF0" w:rsidRPr="002663C8" w:rsidRDefault="002663C8" w:rsidP="002663C8">
      <w:pPr>
        <w:ind w:firstLine="851"/>
        <w:jc w:val="both"/>
        <w:rPr>
          <w:sz w:val="28"/>
          <w:szCs w:val="28"/>
        </w:rPr>
      </w:pPr>
      <w:r w:rsidRPr="001F0F44">
        <w:rPr>
          <w:sz w:val="28"/>
          <w:szCs w:val="28"/>
        </w:rPr>
        <w:t xml:space="preserve">Полным сроком полномочий считается исполнение лицом, замещавшим государственную (муниципальную) должность на постоянной основе в представительном органе, не менее 90 процентов одного полного срока полномочий представительного органа в соответствии с </w:t>
      </w:r>
      <w:r>
        <w:rPr>
          <w:sz w:val="28"/>
          <w:szCs w:val="28"/>
        </w:rPr>
        <w:t>настоящим Уставом</w:t>
      </w:r>
      <w:proofErr w:type="gramStart"/>
      <w:r>
        <w:rPr>
          <w:sz w:val="28"/>
          <w:szCs w:val="28"/>
        </w:rPr>
        <w:t>.».</w:t>
      </w:r>
      <w:proofErr w:type="gramEnd"/>
    </w:p>
    <w:p w:rsidR="00EB0422" w:rsidRDefault="00EB0422" w:rsidP="00EB0422">
      <w:pPr>
        <w:pStyle w:val="af0"/>
        <w:autoSpaceDE w:val="0"/>
        <w:autoSpaceDN w:val="0"/>
        <w:adjustRightInd w:val="0"/>
        <w:spacing w:after="0" w:line="240" w:lineRule="auto"/>
        <w:ind w:left="0" w:firstLine="708"/>
        <w:jc w:val="both"/>
        <w:rPr>
          <w:rFonts w:ascii="Times New Roman" w:hAnsi="Times New Roman"/>
          <w:sz w:val="28"/>
          <w:szCs w:val="28"/>
        </w:rPr>
      </w:pPr>
      <w:r w:rsidRPr="00844AF0">
        <w:rPr>
          <w:rFonts w:ascii="Times New Roman" w:hAnsi="Times New Roman"/>
          <w:b/>
          <w:sz w:val="28"/>
          <w:szCs w:val="28"/>
        </w:rPr>
        <w:t>2.</w:t>
      </w:r>
      <w:r w:rsidRPr="00844AF0">
        <w:rPr>
          <w:rFonts w:ascii="Times New Roman" w:hAnsi="Times New Roman"/>
          <w:sz w:val="28"/>
          <w:szCs w:val="28"/>
        </w:rPr>
        <w:t xml:space="preserve">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«Соликамский рабочий», с учетом положений, определенных настоящим пунктом.</w:t>
      </w:r>
    </w:p>
    <w:p w:rsidR="002663C8" w:rsidRPr="002663C8" w:rsidRDefault="002663C8" w:rsidP="00EB0422">
      <w:pPr>
        <w:pStyle w:val="af0"/>
        <w:autoSpaceDE w:val="0"/>
        <w:autoSpaceDN w:val="0"/>
        <w:adjustRightInd w:val="0"/>
        <w:spacing w:after="0" w:line="240" w:lineRule="auto"/>
        <w:ind w:left="0" w:firstLine="708"/>
        <w:jc w:val="both"/>
        <w:rPr>
          <w:rFonts w:ascii="Times New Roman" w:hAnsi="Times New Roman"/>
          <w:sz w:val="28"/>
          <w:szCs w:val="28"/>
        </w:rPr>
      </w:pPr>
      <w:proofErr w:type="gramStart"/>
      <w:r w:rsidRPr="002663C8">
        <w:rPr>
          <w:rFonts w:ascii="Times New Roman" w:hAnsi="Times New Roman"/>
          <w:sz w:val="28"/>
          <w:szCs w:val="28"/>
        </w:rPr>
        <w:t>Подпункты 1.6) и 1.7) настоящего решения распространяются на правоотношения, возникшие с 01 января 2015 года.</w:t>
      </w:r>
      <w:proofErr w:type="gramEnd"/>
    </w:p>
    <w:p w:rsidR="00EB0422" w:rsidRPr="00844AF0" w:rsidRDefault="00EB0422" w:rsidP="00EB0422">
      <w:pPr>
        <w:pStyle w:val="ConsPlusNormal0"/>
        <w:widowControl/>
        <w:ind w:firstLine="708"/>
        <w:jc w:val="both"/>
        <w:rPr>
          <w:rFonts w:ascii="Times New Roman" w:hAnsi="Times New Roman" w:cs="Times New Roman"/>
          <w:sz w:val="28"/>
          <w:szCs w:val="28"/>
        </w:rPr>
      </w:pPr>
      <w:r w:rsidRPr="00844AF0">
        <w:rPr>
          <w:rFonts w:ascii="Times New Roman" w:hAnsi="Times New Roman" w:cs="Times New Roman"/>
          <w:b/>
          <w:sz w:val="28"/>
          <w:szCs w:val="28"/>
        </w:rPr>
        <w:t>3.</w:t>
      </w:r>
      <w:r w:rsidRPr="00844AF0">
        <w:rPr>
          <w:rFonts w:ascii="Times New Roman" w:hAnsi="Times New Roman" w:cs="Times New Roman"/>
          <w:sz w:val="28"/>
          <w:szCs w:val="28"/>
        </w:rPr>
        <w:t xml:space="preserve"> Главе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w:t>
      </w:r>
    </w:p>
    <w:p w:rsidR="00EB0422" w:rsidRPr="00844AF0" w:rsidRDefault="00EB0422" w:rsidP="00EB0422">
      <w:pPr>
        <w:pStyle w:val="ConsPlusNormal0"/>
        <w:widowControl/>
        <w:jc w:val="both"/>
        <w:rPr>
          <w:rFonts w:ascii="Times New Roman" w:hAnsi="Times New Roman" w:cs="Times New Roman"/>
          <w:sz w:val="28"/>
          <w:szCs w:val="28"/>
        </w:rPr>
      </w:pPr>
    </w:p>
    <w:p w:rsidR="00EB0422" w:rsidRDefault="00EB0422" w:rsidP="00EB0422">
      <w:pPr>
        <w:pStyle w:val="ConsPlusNormal0"/>
        <w:widowControl/>
        <w:jc w:val="both"/>
        <w:rPr>
          <w:rFonts w:ascii="Times New Roman" w:hAnsi="Times New Roman" w:cs="Times New Roman"/>
          <w:sz w:val="28"/>
          <w:szCs w:val="28"/>
        </w:rPr>
      </w:pP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городской Думы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                               Н.А. Осокин                                                                 А.Н. Федотов</w:t>
      </w:r>
    </w:p>
    <w:p w:rsidR="00EB0422" w:rsidRDefault="00EB0422" w:rsidP="00EB0422">
      <w:pPr>
        <w:autoSpaceDE w:val="0"/>
        <w:autoSpaceDN w:val="0"/>
        <w:adjustRightInd w:val="0"/>
        <w:spacing w:line="240" w:lineRule="exact"/>
        <w:jc w:val="both"/>
        <w:outlineLvl w:val="0"/>
        <w:rPr>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rPr>
          <w:sz w:val="28"/>
          <w:szCs w:val="28"/>
        </w:rPr>
        <w:sectPr w:rsidR="00EB0422">
          <w:pgSz w:w="11906" w:h="16838"/>
          <w:pgMar w:top="1134" w:right="567" w:bottom="1134" w:left="1418" w:header="709" w:footer="709" w:gutter="0"/>
          <w:cols w:space="720"/>
        </w:sect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884408" w:rsidRDefault="00884408" w:rsidP="00EB0422">
      <w:pPr>
        <w:spacing w:line="240" w:lineRule="exact"/>
        <w:jc w:val="both"/>
        <w:rPr>
          <w:b/>
          <w:sz w:val="28"/>
          <w:szCs w:val="28"/>
        </w:rPr>
      </w:pPr>
    </w:p>
    <w:p w:rsidR="00884408" w:rsidRDefault="00884408" w:rsidP="00EB0422">
      <w:pPr>
        <w:spacing w:line="240" w:lineRule="exact"/>
        <w:jc w:val="both"/>
        <w:rPr>
          <w:b/>
          <w:sz w:val="28"/>
          <w:szCs w:val="28"/>
        </w:rPr>
      </w:pPr>
    </w:p>
    <w:p w:rsidR="00884408" w:rsidRDefault="00884408" w:rsidP="00EB0422">
      <w:pPr>
        <w:spacing w:line="240" w:lineRule="exact"/>
        <w:jc w:val="both"/>
        <w:rPr>
          <w:b/>
          <w:sz w:val="28"/>
          <w:szCs w:val="28"/>
        </w:rPr>
      </w:pPr>
    </w:p>
    <w:p w:rsidR="00884408" w:rsidRDefault="00884408" w:rsidP="00EB0422">
      <w:pPr>
        <w:spacing w:line="240" w:lineRule="exact"/>
        <w:jc w:val="both"/>
        <w:rPr>
          <w:b/>
          <w:sz w:val="28"/>
          <w:szCs w:val="28"/>
        </w:rPr>
      </w:pPr>
    </w:p>
    <w:p w:rsidR="00884408" w:rsidRDefault="00F32EC2" w:rsidP="00EB0422">
      <w:pPr>
        <w:spacing w:line="240" w:lineRule="exact"/>
        <w:jc w:val="both"/>
        <w:rPr>
          <w:b/>
          <w:sz w:val="28"/>
          <w:szCs w:val="28"/>
        </w:rPr>
      </w:pPr>
      <w:r>
        <w:rPr>
          <w:b/>
          <w:sz w:val="28"/>
          <w:szCs w:val="28"/>
        </w:rPr>
        <w:t>25.05.2016</w:t>
      </w:r>
      <w:r>
        <w:rPr>
          <w:b/>
          <w:sz w:val="28"/>
          <w:szCs w:val="28"/>
        </w:rPr>
        <w:tab/>
        <w:t>№ 1034</w:t>
      </w:r>
    </w:p>
    <w:p w:rsidR="00884408" w:rsidRDefault="00884408" w:rsidP="00EB0422">
      <w:pPr>
        <w:spacing w:line="240" w:lineRule="exact"/>
        <w:jc w:val="both"/>
        <w:rPr>
          <w:b/>
          <w:sz w:val="28"/>
          <w:szCs w:val="28"/>
        </w:rPr>
      </w:pPr>
    </w:p>
    <w:p w:rsidR="00884408" w:rsidRDefault="00884408" w:rsidP="00EB0422">
      <w:pPr>
        <w:spacing w:line="240" w:lineRule="exact"/>
        <w:jc w:val="both"/>
        <w:rPr>
          <w:b/>
          <w:sz w:val="28"/>
          <w:szCs w:val="28"/>
        </w:rPr>
      </w:pPr>
    </w:p>
    <w:p w:rsidR="00EB0422" w:rsidRDefault="00EB0422" w:rsidP="00EB0422">
      <w:pPr>
        <w:spacing w:line="240" w:lineRule="exact"/>
        <w:jc w:val="both"/>
        <w:rPr>
          <w:b/>
          <w:sz w:val="28"/>
          <w:szCs w:val="28"/>
        </w:rPr>
      </w:pPr>
      <w:r>
        <w:rPr>
          <w:b/>
          <w:sz w:val="28"/>
          <w:szCs w:val="28"/>
        </w:rPr>
        <w:t>О назначении публичных слушаний</w:t>
      </w:r>
    </w:p>
    <w:p w:rsidR="00EB0422" w:rsidRDefault="00EB0422" w:rsidP="00EB0422">
      <w:pPr>
        <w:spacing w:line="240" w:lineRule="exact"/>
        <w:jc w:val="both"/>
        <w:rPr>
          <w:b/>
          <w:sz w:val="28"/>
          <w:szCs w:val="28"/>
        </w:rPr>
      </w:pPr>
      <w:r>
        <w:rPr>
          <w:b/>
          <w:sz w:val="28"/>
          <w:szCs w:val="28"/>
        </w:rPr>
        <w:t xml:space="preserve">по отчету об исполнении бюджета </w:t>
      </w:r>
    </w:p>
    <w:p w:rsidR="00EB0422" w:rsidRDefault="00EB0422" w:rsidP="00EB0422">
      <w:pPr>
        <w:spacing w:line="240" w:lineRule="exact"/>
        <w:jc w:val="both"/>
        <w:rPr>
          <w:b/>
          <w:sz w:val="28"/>
          <w:szCs w:val="28"/>
        </w:rPr>
      </w:pPr>
      <w:r>
        <w:rPr>
          <w:b/>
          <w:sz w:val="28"/>
          <w:szCs w:val="28"/>
        </w:rPr>
        <w:t>Соликамского городского округа за 2015 год</w:t>
      </w: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jc w:val="both"/>
        <w:rPr>
          <w:sz w:val="28"/>
          <w:szCs w:val="28"/>
        </w:rPr>
      </w:pPr>
      <w:r>
        <w:rPr>
          <w:sz w:val="28"/>
          <w:szCs w:val="28"/>
        </w:rPr>
        <w:tab/>
      </w:r>
      <w:proofErr w:type="gramStart"/>
      <w:r>
        <w:rPr>
          <w:sz w:val="28"/>
          <w:szCs w:val="28"/>
        </w:rPr>
        <w:t xml:space="preserve">В соответствии со статьями 17, 23 Устава Соликамского городского округа, Положением о бюджетном процессе в Соликамском городском округе, утвержденном решением Соликамской городской Думы от 31 октября </w:t>
      </w:r>
      <w:smartTag w:uri="urn:schemas-microsoft-com:office:smarttags" w:element="metricconverter">
        <w:smartTagPr>
          <w:attr w:name="ProductID" w:val="2007 г"/>
        </w:smartTagPr>
        <w:r>
          <w:rPr>
            <w:sz w:val="28"/>
            <w:szCs w:val="28"/>
          </w:rPr>
          <w:t>2007 г</w:t>
        </w:r>
      </w:smartTag>
      <w:r>
        <w:rPr>
          <w:sz w:val="28"/>
          <w:szCs w:val="28"/>
        </w:rPr>
        <w:t xml:space="preserve">.  № 236 «Об утверждении Положения о бюджетном процессе в Соликамском городском округе», решением Соликамской городской Думы от 26 апреля </w:t>
      </w:r>
      <w:smartTag w:uri="urn:schemas-microsoft-com:office:smarttags" w:element="metricconverter">
        <w:smartTagPr>
          <w:attr w:name="ProductID" w:val="2006 г"/>
        </w:smartTagPr>
        <w:r>
          <w:rPr>
            <w:sz w:val="28"/>
            <w:szCs w:val="28"/>
          </w:rPr>
          <w:t>2006 г</w:t>
        </w:r>
      </w:smartTag>
      <w:r>
        <w:rPr>
          <w:sz w:val="28"/>
          <w:szCs w:val="28"/>
        </w:rPr>
        <w:t>. № 13 «Об утверждении Положения об организации и проведении публичных слушаний в Соликамском</w:t>
      </w:r>
      <w:proofErr w:type="gramEnd"/>
      <w:r>
        <w:rPr>
          <w:sz w:val="28"/>
          <w:szCs w:val="28"/>
        </w:rPr>
        <w:t xml:space="preserve"> </w:t>
      </w:r>
      <w:proofErr w:type="gramStart"/>
      <w:r>
        <w:rPr>
          <w:sz w:val="28"/>
          <w:szCs w:val="28"/>
        </w:rPr>
        <w:t>городском округе»,</w:t>
      </w:r>
      <w:proofErr w:type="gramEnd"/>
    </w:p>
    <w:p w:rsidR="00EB0422" w:rsidRDefault="00EB0422" w:rsidP="00EB0422">
      <w:pPr>
        <w:jc w:val="both"/>
        <w:rPr>
          <w:sz w:val="28"/>
          <w:szCs w:val="28"/>
        </w:rPr>
      </w:pPr>
    </w:p>
    <w:p w:rsidR="00EB0422" w:rsidRDefault="00EB0422" w:rsidP="00EB0422">
      <w:pPr>
        <w:jc w:val="both"/>
        <w:rPr>
          <w:sz w:val="28"/>
          <w:szCs w:val="28"/>
        </w:rPr>
      </w:pPr>
      <w:r>
        <w:rPr>
          <w:sz w:val="28"/>
          <w:szCs w:val="28"/>
        </w:rPr>
        <w:tab/>
        <w:t>Соликамская городская Дума РЕШИЛА:</w:t>
      </w:r>
    </w:p>
    <w:p w:rsidR="00EB0422" w:rsidRDefault="00EB0422" w:rsidP="00EB0422">
      <w:pPr>
        <w:jc w:val="both"/>
        <w:rPr>
          <w:sz w:val="28"/>
          <w:szCs w:val="28"/>
        </w:rPr>
      </w:pPr>
    </w:p>
    <w:p w:rsidR="00EB0422" w:rsidRDefault="00EB0422" w:rsidP="00EB0422">
      <w:pPr>
        <w:ind w:firstLine="705"/>
        <w:jc w:val="both"/>
        <w:rPr>
          <w:sz w:val="28"/>
          <w:szCs w:val="28"/>
        </w:rPr>
      </w:pPr>
      <w:r>
        <w:rPr>
          <w:sz w:val="28"/>
          <w:szCs w:val="28"/>
        </w:rPr>
        <w:t>1. Назначить публичные слушания  по теме: «Обсуждение отчета об исполнении бюджета Соликамского городского округа за 2015 год».</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2. Опубликовать </w:t>
      </w:r>
      <w:r>
        <w:rPr>
          <w:sz w:val="28"/>
          <w:szCs w:val="28"/>
        </w:rPr>
        <w:t xml:space="preserve">отчет об исполнении бюджета Соликамского городского округа за 2015 год </w:t>
      </w:r>
      <w:r>
        <w:rPr>
          <w:color w:val="000000"/>
          <w:sz w:val="28"/>
          <w:szCs w:val="28"/>
        </w:rPr>
        <w:t>в газете «Соликамский рабочий».</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3. Установить день, время и место проведения публичных слушаний по теме: </w:t>
      </w:r>
      <w:r>
        <w:rPr>
          <w:sz w:val="28"/>
          <w:szCs w:val="28"/>
        </w:rPr>
        <w:t>«Обсуждение отчета об исполнении бюджета Соликамского городского округа за 2015 год»</w:t>
      </w:r>
      <w:r>
        <w:rPr>
          <w:color w:val="000000"/>
          <w:sz w:val="28"/>
          <w:szCs w:val="28"/>
        </w:rPr>
        <w:t>: 22 июня 2016 в 14.00 час</w:t>
      </w:r>
      <w:proofErr w:type="gramStart"/>
      <w:r>
        <w:rPr>
          <w:color w:val="000000"/>
          <w:sz w:val="28"/>
          <w:szCs w:val="28"/>
        </w:rPr>
        <w:t>.</w:t>
      </w:r>
      <w:proofErr w:type="gramEnd"/>
      <w:r>
        <w:rPr>
          <w:color w:val="000000"/>
          <w:sz w:val="28"/>
          <w:szCs w:val="28"/>
        </w:rPr>
        <w:t xml:space="preserve"> </w:t>
      </w:r>
      <w:proofErr w:type="gramStart"/>
      <w:r>
        <w:rPr>
          <w:color w:val="000000"/>
          <w:sz w:val="28"/>
          <w:szCs w:val="28"/>
        </w:rPr>
        <w:t>у</w:t>
      </w:r>
      <w:proofErr w:type="gramEnd"/>
      <w:r>
        <w:rPr>
          <w:color w:val="000000"/>
          <w:sz w:val="28"/>
          <w:szCs w:val="28"/>
        </w:rPr>
        <w:t>л. 20-летия Победы, д. 106    г. Соликамск, актовый зал администрации города Соликамска.</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pacing w:val="-12"/>
          <w:sz w:val="28"/>
          <w:szCs w:val="28"/>
        </w:rPr>
        <w:tab/>
      </w:r>
      <w:r>
        <w:rPr>
          <w:color w:val="000000"/>
          <w:sz w:val="28"/>
          <w:szCs w:val="28"/>
        </w:rPr>
        <w:t xml:space="preserve">4. Форма проведения публичных слушаний: массовое обсуждение населением Соликамского городского округа </w:t>
      </w:r>
      <w:r>
        <w:rPr>
          <w:sz w:val="28"/>
          <w:szCs w:val="28"/>
        </w:rPr>
        <w:t>отчета об исполнении бюджета Соликамского городского округа за 2015 год в Соликамской городской Думе.</w:t>
      </w:r>
    </w:p>
    <w:p w:rsidR="00EB0422" w:rsidRDefault="00EB0422" w:rsidP="00EB0422">
      <w:pPr>
        <w:ind w:firstLine="705"/>
        <w:jc w:val="both"/>
        <w:rPr>
          <w:color w:val="000000"/>
          <w:sz w:val="28"/>
          <w:szCs w:val="28"/>
        </w:rPr>
      </w:pPr>
      <w:r>
        <w:rPr>
          <w:sz w:val="28"/>
          <w:szCs w:val="28"/>
        </w:rPr>
        <w:t>Публичные слушания открыты для представителей средств массовой информации, организаций, общественных объединений, граждан.</w:t>
      </w:r>
      <w:r>
        <w:rPr>
          <w:color w:val="000000"/>
          <w:sz w:val="28"/>
          <w:szCs w:val="28"/>
        </w:rPr>
        <w:tab/>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5. Установить следующий  порядок  участия  населения  в  обсуждении </w:t>
      </w:r>
      <w:r>
        <w:rPr>
          <w:sz w:val="28"/>
          <w:szCs w:val="28"/>
        </w:rPr>
        <w:t>отчета об исполнении бюджета Соликамского городского округа за 2015 год:</w:t>
      </w:r>
      <w:r>
        <w:rPr>
          <w:color w:val="000000"/>
          <w:sz w:val="28"/>
          <w:szCs w:val="28"/>
        </w:rPr>
        <w:t xml:space="preserve"> </w:t>
      </w:r>
      <w:r>
        <w:rPr>
          <w:color w:val="000000"/>
          <w:sz w:val="28"/>
          <w:szCs w:val="28"/>
        </w:rPr>
        <w:lastRenderedPageBreak/>
        <w:t xml:space="preserve">рассмотрение на собраниях общественных объединений, жителей   Соликамского   городского   округа, обсуждение в средствах массовой информации, индивидуальное рассмотрение представленного отчета. </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6. Определить следующий состав лиц, приглашаемых на публичные слушания: </w:t>
      </w:r>
    </w:p>
    <w:p w:rsidR="00884408"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tbl>
      <w:tblPr>
        <w:tblW w:w="9854" w:type="dxa"/>
        <w:tblLook w:val="04A0" w:firstRow="1" w:lastRow="0" w:firstColumn="1" w:lastColumn="0" w:noHBand="0" w:noVBand="1"/>
      </w:tblPr>
      <w:tblGrid>
        <w:gridCol w:w="4219"/>
        <w:gridCol w:w="5635"/>
      </w:tblGrid>
      <w:tr w:rsidR="00884408" w:rsidRPr="00902138" w:rsidTr="00884408">
        <w:tc>
          <w:tcPr>
            <w:tcW w:w="4219" w:type="dxa"/>
            <w:hideMark/>
          </w:tcPr>
          <w:p w:rsidR="00884408" w:rsidRPr="00902138" w:rsidRDefault="00884408" w:rsidP="00884408">
            <w:pPr>
              <w:rPr>
                <w:sz w:val="28"/>
                <w:szCs w:val="28"/>
              </w:rPr>
            </w:pPr>
            <w:r>
              <w:rPr>
                <w:sz w:val="28"/>
                <w:szCs w:val="28"/>
              </w:rPr>
              <w:t>Бойченко Марина Николаевна</w:t>
            </w:r>
          </w:p>
        </w:tc>
        <w:tc>
          <w:tcPr>
            <w:tcW w:w="5635" w:type="dxa"/>
            <w:hideMark/>
          </w:tcPr>
          <w:p w:rsidR="00884408" w:rsidRPr="00902138" w:rsidRDefault="00884408" w:rsidP="00884408">
            <w:pPr>
              <w:rPr>
                <w:sz w:val="28"/>
                <w:szCs w:val="28"/>
              </w:rPr>
            </w:pPr>
            <w:r>
              <w:rPr>
                <w:sz w:val="28"/>
                <w:szCs w:val="28"/>
              </w:rPr>
              <w:t>руководитель рабочей группы Совета общественности по здравоохранению, образованию и науке</w:t>
            </w:r>
          </w:p>
        </w:tc>
      </w:tr>
      <w:tr w:rsidR="00884408" w:rsidRPr="00902138" w:rsidTr="00884408">
        <w:tc>
          <w:tcPr>
            <w:tcW w:w="4219" w:type="dxa"/>
            <w:hideMark/>
          </w:tcPr>
          <w:p w:rsidR="00884408" w:rsidRPr="00902138" w:rsidRDefault="00884408" w:rsidP="00884408">
            <w:pPr>
              <w:rPr>
                <w:sz w:val="28"/>
                <w:szCs w:val="28"/>
              </w:rPr>
            </w:pPr>
            <w:proofErr w:type="spellStart"/>
            <w:r>
              <w:rPr>
                <w:sz w:val="28"/>
                <w:szCs w:val="28"/>
              </w:rPr>
              <w:t>Бызов</w:t>
            </w:r>
            <w:proofErr w:type="spellEnd"/>
            <w:r>
              <w:rPr>
                <w:sz w:val="28"/>
                <w:szCs w:val="28"/>
              </w:rPr>
              <w:t xml:space="preserve"> Герман Борисович</w:t>
            </w:r>
          </w:p>
        </w:tc>
        <w:tc>
          <w:tcPr>
            <w:tcW w:w="5635" w:type="dxa"/>
            <w:hideMark/>
          </w:tcPr>
          <w:p w:rsidR="00884408" w:rsidRPr="00902138" w:rsidRDefault="00884408" w:rsidP="00884408">
            <w:pPr>
              <w:rPr>
                <w:sz w:val="28"/>
                <w:szCs w:val="28"/>
              </w:rPr>
            </w:pPr>
            <w:r>
              <w:rPr>
                <w:sz w:val="28"/>
                <w:szCs w:val="28"/>
              </w:rPr>
              <w:t>руководитель рабочей группы Совета общественности по городскому хозяйству и муниципальной собственности</w:t>
            </w:r>
          </w:p>
        </w:tc>
      </w:tr>
      <w:tr w:rsidR="00884408" w:rsidRPr="00902138" w:rsidTr="00884408">
        <w:tc>
          <w:tcPr>
            <w:tcW w:w="4219" w:type="dxa"/>
            <w:hideMark/>
          </w:tcPr>
          <w:p w:rsidR="00884408" w:rsidRPr="00902138" w:rsidRDefault="00884408" w:rsidP="00884408">
            <w:pPr>
              <w:rPr>
                <w:sz w:val="28"/>
                <w:szCs w:val="28"/>
              </w:rPr>
            </w:pPr>
            <w:r w:rsidRPr="00902138">
              <w:rPr>
                <w:sz w:val="28"/>
                <w:szCs w:val="28"/>
              </w:rPr>
              <w:t xml:space="preserve">Малых </w:t>
            </w:r>
          </w:p>
          <w:p w:rsidR="00884408" w:rsidRPr="00902138" w:rsidRDefault="00884408" w:rsidP="00884408">
            <w:pPr>
              <w:rPr>
                <w:sz w:val="28"/>
                <w:szCs w:val="28"/>
              </w:rPr>
            </w:pPr>
            <w:r w:rsidRPr="00902138">
              <w:rPr>
                <w:sz w:val="28"/>
                <w:szCs w:val="28"/>
              </w:rPr>
              <w:t>Надежда Анатольевна</w:t>
            </w:r>
          </w:p>
        </w:tc>
        <w:tc>
          <w:tcPr>
            <w:tcW w:w="5635" w:type="dxa"/>
            <w:hideMark/>
          </w:tcPr>
          <w:p w:rsidR="00884408" w:rsidRPr="00902138" w:rsidRDefault="00884408" w:rsidP="00884408">
            <w:pPr>
              <w:rPr>
                <w:sz w:val="28"/>
                <w:szCs w:val="28"/>
              </w:rPr>
            </w:pPr>
            <w:r>
              <w:rPr>
                <w:sz w:val="28"/>
                <w:szCs w:val="28"/>
              </w:rPr>
              <w:t>представитель Некоммерческого</w:t>
            </w:r>
            <w:r w:rsidRPr="00902138">
              <w:rPr>
                <w:sz w:val="28"/>
                <w:szCs w:val="28"/>
              </w:rPr>
              <w:t xml:space="preserve"> фонд</w:t>
            </w:r>
            <w:r>
              <w:rPr>
                <w:sz w:val="28"/>
                <w:szCs w:val="28"/>
              </w:rPr>
              <w:t>а</w:t>
            </w:r>
            <w:r w:rsidRPr="00902138">
              <w:rPr>
                <w:sz w:val="28"/>
                <w:szCs w:val="28"/>
              </w:rPr>
              <w:t xml:space="preserve"> «Соликамский фонд поддержки и развития территориального общественного самоуправления и общественных инициатив»</w:t>
            </w:r>
          </w:p>
        </w:tc>
      </w:tr>
      <w:tr w:rsidR="00884408" w:rsidRPr="00902138" w:rsidTr="00884408">
        <w:tc>
          <w:tcPr>
            <w:tcW w:w="4219" w:type="dxa"/>
            <w:hideMark/>
          </w:tcPr>
          <w:p w:rsidR="00884408" w:rsidRPr="00902138" w:rsidRDefault="00884408" w:rsidP="00884408">
            <w:pPr>
              <w:rPr>
                <w:sz w:val="28"/>
                <w:szCs w:val="28"/>
              </w:rPr>
            </w:pPr>
            <w:proofErr w:type="spellStart"/>
            <w:r>
              <w:rPr>
                <w:sz w:val="28"/>
                <w:szCs w:val="28"/>
              </w:rPr>
              <w:t>Пульянов</w:t>
            </w:r>
            <w:proofErr w:type="spellEnd"/>
            <w:r>
              <w:rPr>
                <w:sz w:val="28"/>
                <w:szCs w:val="28"/>
              </w:rPr>
              <w:t xml:space="preserve"> Никита Сергеевич</w:t>
            </w:r>
          </w:p>
        </w:tc>
        <w:tc>
          <w:tcPr>
            <w:tcW w:w="5635" w:type="dxa"/>
            <w:hideMark/>
          </w:tcPr>
          <w:p w:rsidR="00884408" w:rsidRPr="00902138" w:rsidRDefault="00884408" w:rsidP="00884408">
            <w:pPr>
              <w:rPr>
                <w:sz w:val="28"/>
                <w:szCs w:val="28"/>
              </w:rPr>
            </w:pPr>
            <w:r>
              <w:rPr>
                <w:sz w:val="28"/>
                <w:szCs w:val="28"/>
              </w:rPr>
              <w:t>руководитель рабочей группы Совета общественности по экспертной деятельности</w:t>
            </w:r>
          </w:p>
        </w:tc>
      </w:tr>
      <w:tr w:rsidR="00884408" w:rsidRPr="00902138" w:rsidTr="00884408">
        <w:tc>
          <w:tcPr>
            <w:tcW w:w="4219" w:type="dxa"/>
            <w:hideMark/>
          </w:tcPr>
          <w:p w:rsidR="00884408" w:rsidRPr="00902138" w:rsidRDefault="00884408" w:rsidP="00884408">
            <w:pPr>
              <w:rPr>
                <w:sz w:val="28"/>
                <w:szCs w:val="28"/>
              </w:rPr>
            </w:pPr>
            <w:r>
              <w:rPr>
                <w:sz w:val="28"/>
                <w:szCs w:val="28"/>
              </w:rPr>
              <w:t>Романов Олег Андреевич</w:t>
            </w:r>
          </w:p>
        </w:tc>
        <w:tc>
          <w:tcPr>
            <w:tcW w:w="5635" w:type="dxa"/>
            <w:hideMark/>
          </w:tcPr>
          <w:p w:rsidR="00884408" w:rsidRPr="00902138" w:rsidRDefault="00884408" w:rsidP="00884408">
            <w:pPr>
              <w:rPr>
                <w:sz w:val="28"/>
                <w:szCs w:val="28"/>
              </w:rPr>
            </w:pPr>
            <w:r w:rsidRPr="00902138">
              <w:rPr>
                <w:sz w:val="28"/>
                <w:szCs w:val="28"/>
              </w:rPr>
              <w:t>представитель Некоммерческой организации «Соликамский Фонд поддержки малого предпринимательства»</w:t>
            </w:r>
          </w:p>
        </w:tc>
      </w:tr>
      <w:tr w:rsidR="00884408" w:rsidRPr="00902138" w:rsidTr="00884408">
        <w:tc>
          <w:tcPr>
            <w:tcW w:w="4219" w:type="dxa"/>
            <w:hideMark/>
          </w:tcPr>
          <w:p w:rsidR="00884408" w:rsidRPr="00902138" w:rsidRDefault="00884408" w:rsidP="00884408">
            <w:pPr>
              <w:rPr>
                <w:sz w:val="28"/>
                <w:szCs w:val="28"/>
              </w:rPr>
            </w:pPr>
            <w:proofErr w:type="spellStart"/>
            <w:r>
              <w:rPr>
                <w:sz w:val="28"/>
                <w:szCs w:val="28"/>
              </w:rPr>
              <w:t>Чугайнов</w:t>
            </w:r>
            <w:proofErr w:type="spellEnd"/>
            <w:r>
              <w:rPr>
                <w:sz w:val="28"/>
                <w:szCs w:val="28"/>
              </w:rPr>
              <w:t xml:space="preserve"> Вячеслав Иванович</w:t>
            </w:r>
          </w:p>
        </w:tc>
        <w:tc>
          <w:tcPr>
            <w:tcW w:w="5635" w:type="dxa"/>
            <w:hideMark/>
          </w:tcPr>
          <w:p w:rsidR="00884408" w:rsidRPr="00902138" w:rsidRDefault="00884408" w:rsidP="00884408">
            <w:pPr>
              <w:rPr>
                <w:sz w:val="28"/>
                <w:szCs w:val="28"/>
              </w:rPr>
            </w:pPr>
            <w:r>
              <w:rPr>
                <w:sz w:val="28"/>
                <w:szCs w:val="28"/>
              </w:rPr>
              <w:t>руководитель рабочей группы Совета общественности по культуре, молодежной политике и физической культуре</w:t>
            </w:r>
          </w:p>
        </w:tc>
      </w:tr>
      <w:tr w:rsidR="00EB0422" w:rsidTr="00EB0422">
        <w:tc>
          <w:tcPr>
            <w:tcW w:w="4219" w:type="dxa"/>
            <w:hideMark/>
          </w:tcPr>
          <w:p w:rsidR="00EB0422" w:rsidRDefault="00EB0422">
            <w:pPr>
              <w:spacing w:line="276" w:lineRule="auto"/>
              <w:rPr>
                <w:sz w:val="28"/>
                <w:szCs w:val="28"/>
              </w:rPr>
            </w:pPr>
          </w:p>
        </w:tc>
        <w:tc>
          <w:tcPr>
            <w:tcW w:w="5635" w:type="dxa"/>
            <w:hideMark/>
          </w:tcPr>
          <w:p w:rsidR="00EB0422" w:rsidRDefault="00EB0422">
            <w:pPr>
              <w:spacing w:line="276" w:lineRule="auto"/>
              <w:rPr>
                <w:sz w:val="28"/>
                <w:szCs w:val="28"/>
              </w:rPr>
            </w:pPr>
          </w:p>
        </w:tc>
      </w:tr>
      <w:tr w:rsidR="00EB0422" w:rsidTr="00EB0422">
        <w:tc>
          <w:tcPr>
            <w:tcW w:w="4219" w:type="dxa"/>
            <w:hideMark/>
          </w:tcPr>
          <w:p w:rsidR="00EB0422" w:rsidRDefault="00EB0422">
            <w:pPr>
              <w:spacing w:line="276" w:lineRule="auto"/>
              <w:rPr>
                <w:sz w:val="28"/>
                <w:szCs w:val="28"/>
              </w:rPr>
            </w:pPr>
          </w:p>
        </w:tc>
        <w:tc>
          <w:tcPr>
            <w:tcW w:w="5635" w:type="dxa"/>
            <w:hideMark/>
          </w:tcPr>
          <w:p w:rsidR="00EB0422" w:rsidRDefault="00EB0422">
            <w:pPr>
              <w:spacing w:line="276" w:lineRule="auto"/>
              <w:rPr>
                <w:sz w:val="28"/>
                <w:szCs w:val="28"/>
              </w:rPr>
            </w:pPr>
          </w:p>
        </w:tc>
      </w:tr>
      <w:tr w:rsidR="00EB0422" w:rsidTr="00EB0422">
        <w:tc>
          <w:tcPr>
            <w:tcW w:w="4219" w:type="dxa"/>
            <w:hideMark/>
          </w:tcPr>
          <w:p w:rsidR="00EB0422" w:rsidRDefault="00EB0422">
            <w:pPr>
              <w:spacing w:line="276" w:lineRule="auto"/>
              <w:rPr>
                <w:sz w:val="28"/>
                <w:szCs w:val="28"/>
              </w:rPr>
            </w:pPr>
          </w:p>
        </w:tc>
        <w:tc>
          <w:tcPr>
            <w:tcW w:w="5635" w:type="dxa"/>
            <w:hideMark/>
          </w:tcPr>
          <w:p w:rsidR="00EB0422" w:rsidRDefault="00EB0422">
            <w:pPr>
              <w:spacing w:line="276" w:lineRule="auto"/>
              <w:rPr>
                <w:sz w:val="28"/>
                <w:szCs w:val="28"/>
              </w:rPr>
            </w:pPr>
          </w:p>
        </w:tc>
      </w:tr>
      <w:tr w:rsidR="00EB0422" w:rsidTr="00EB0422">
        <w:tc>
          <w:tcPr>
            <w:tcW w:w="4219" w:type="dxa"/>
            <w:hideMark/>
          </w:tcPr>
          <w:p w:rsidR="00EB0422" w:rsidRDefault="00EB0422">
            <w:pPr>
              <w:spacing w:line="276" w:lineRule="auto"/>
              <w:rPr>
                <w:sz w:val="28"/>
                <w:szCs w:val="28"/>
              </w:rPr>
            </w:pPr>
          </w:p>
        </w:tc>
        <w:tc>
          <w:tcPr>
            <w:tcW w:w="5635" w:type="dxa"/>
            <w:hideMark/>
          </w:tcPr>
          <w:p w:rsidR="00EB0422" w:rsidRDefault="00EB0422">
            <w:pPr>
              <w:spacing w:line="276" w:lineRule="auto"/>
              <w:rPr>
                <w:sz w:val="28"/>
                <w:szCs w:val="28"/>
              </w:rPr>
            </w:pPr>
          </w:p>
        </w:tc>
      </w:tr>
      <w:tr w:rsidR="00EB0422" w:rsidTr="00EB0422">
        <w:tc>
          <w:tcPr>
            <w:tcW w:w="4219" w:type="dxa"/>
            <w:hideMark/>
          </w:tcPr>
          <w:p w:rsidR="00EB0422" w:rsidRDefault="00EB0422">
            <w:pPr>
              <w:spacing w:line="276" w:lineRule="auto"/>
              <w:rPr>
                <w:sz w:val="28"/>
                <w:szCs w:val="28"/>
              </w:rPr>
            </w:pPr>
          </w:p>
        </w:tc>
        <w:tc>
          <w:tcPr>
            <w:tcW w:w="5635" w:type="dxa"/>
            <w:hideMark/>
          </w:tcPr>
          <w:p w:rsidR="00EB0422" w:rsidRDefault="00EB0422">
            <w:pPr>
              <w:spacing w:line="276" w:lineRule="auto"/>
              <w:rPr>
                <w:sz w:val="28"/>
                <w:szCs w:val="28"/>
              </w:rPr>
            </w:pPr>
          </w:p>
        </w:tc>
      </w:tr>
      <w:tr w:rsidR="00EB0422" w:rsidTr="00EB0422">
        <w:tc>
          <w:tcPr>
            <w:tcW w:w="4219" w:type="dxa"/>
            <w:hideMark/>
          </w:tcPr>
          <w:p w:rsidR="00EB0422" w:rsidRDefault="00EB0422">
            <w:pPr>
              <w:spacing w:line="276" w:lineRule="auto"/>
              <w:rPr>
                <w:sz w:val="28"/>
                <w:szCs w:val="28"/>
              </w:rPr>
            </w:pPr>
          </w:p>
        </w:tc>
        <w:tc>
          <w:tcPr>
            <w:tcW w:w="5635" w:type="dxa"/>
            <w:hideMark/>
          </w:tcPr>
          <w:p w:rsidR="00EB0422" w:rsidRDefault="00EB0422">
            <w:pPr>
              <w:spacing w:line="276" w:lineRule="auto"/>
              <w:rPr>
                <w:sz w:val="28"/>
                <w:szCs w:val="28"/>
              </w:rPr>
            </w:pPr>
          </w:p>
        </w:tc>
      </w:tr>
    </w:tbl>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r>
    </w:p>
    <w:p w:rsidR="00EB0422" w:rsidRDefault="00EB0422" w:rsidP="00EB0422">
      <w:pPr>
        <w:ind w:firstLine="705"/>
        <w:jc w:val="both"/>
        <w:rPr>
          <w:sz w:val="28"/>
          <w:szCs w:val="28"/>
        </w:rPr>
      </w:pPr>
      <w:r>
        <w:rPr>
          <w:color w:val="000000"/>
          <w:spacing w:val="-1"/>
          <w:sz w:val="28"/>
          <w:szCs w:val="28"/>
        </w:rPr>
        <w:t>7. Возложить   подготовку   и   проведение   публичных слушаний по теме «</w:t>
      </w:r>
      <w:r>
        <w:rPr>
          <w:sz w:val="28"/>
          <w:szCs w:val="28"/>
        </w:rPr>
        <w:t>Обсуждение отчета об исполнении бюджета Соликамского городского округа за 2015 год</w:t>
      </w:r>
      <w:r>
        <w:rPr>
          <w:color w:val="000000"/>
          <w:spacing w:val="-1"/>
          <w:sz w:val="28"/>
          <w:szCs w:val="28"/>
        </w:rPr>
        <w:t xml:space="preserve">»  на постоянную  депутатскую   комиссию   по   экономической политике и бюджету </w:t>
      </w:r>
      <w:r>
        <w:rPr>
          <w:color w:val="000000"/>
          <w:spacing w:val="-2"/>
          <w:sz w:val="28"/>
          <w:szCs w:val="28"/>
        </w:rPr>
        <w:t>Соликамской городской Думы.</w:t>
      </w:r>
    </w:p>
    <w:p w:rsidR="00EB0422" w:rsidRDefault="00EB0422" w:rsidP="00EB0422">
      <w:pPr>
        <w:widowControl w:val="0"/>
        <w:shd w:val="clear" w:color="auto" w:fill="FFFFFF"/>
        <w:tabs>
          <w:tab w:val="left" w:pos="684"/>
        </w:tabs>
        <w:autoSpaceDE w:val="0"/>
        <w:autoSpaceDN w:val="0"/>
        <w:adjustRightInd w:val="0"/>
        <w:spacing w:line="322" w:lineRule="exact"/>
        <w:jc w:val="both"/>
        <w:rPr>
          <w:sz w:val="28"/>
          <w:szCs w:val="28"/>
        </w:rPr>
      </w:pPr>
      <w:r>
        <w:rPr>
          <w:color w:val="000000"/>
          <w:sz w:val="28"/>
          <w:szCs w:val="28"/>
        </w:rPr>
        <w:tab/>
        <w:t xml:space="preserve">8. </w:t>
      </w:r>
      <w:r>
        <w:rPr>
          <w:sz w:val="28"/>
          <w:szCs w:val="28"/>
        </w:rPr>
        <w:t>Заинтересованные лица, желающие участвовать в публичных слушаниях, представляют в постоянную депутатскую комиссию по экономической политике и бюджету Соликамской городской Думы свои заявки (подтверждения) об участии в письменной форме в срок до 17 июня  2016 года.</w:t>
      </w:r>
    </w:p>
    <w:p w:rsidR="00EB0422" w:rsidRDefault="00EB0422" w:rsidP="00EB0422">
      <w:pPr>
        <w:widowControl w:val="0"/>
        <w:shd w:val="clear" w:color="auto" w:fill="FFFFFF"/>
        <w:tabs>
          <w:tab w:val="left" w:pos="684"/>
        </w:tabs>
        <w:autoSpaceDE w:val="0"/>
        <w:autoSpaceDN w:val="0"/>
        <w:adjustRightInd w:val="0"/>
        <w:spacing w:line="322" w:lineRule="exact"/>
        <w:jc w:val="both"/>
        <w:rPr>
          <w:color w:val="000000"/>
          <w:sz w:val="28"/>
          <w:szCs w:val="28"/>
        </w:rPr>
      </w:pPr>
      <w:r>
        <w:rPr>
          <w:sz w:val="28"/>
          <w:szCs w:val="28"/>
        </w:rPr>
        <w:tab/>
        <w:t xml:space="preserve">Для обеспечения возможности присутствия граждан (физических лиц) и представителей организаций в зале, где проводятся публичные слушания, выделяется не менее десяти мест, обеспечивается присутствие не более одного представителя от каждой организации. </w:t>
      </w:r>
    </w:p>
    <w:p w:rsidR="00EB0422" w:rsidRDefault="00EB0422" w:rsidP="00EB0422">
      <w:pPr>
        <w:widowControl w:val="0"/>
        <w:shd w:val="clear" w:color="auto" w:fill="FFFFFF"/>
        <w:tabs>
          <w:tab w:val="left" w:pos="684"/>
        </w:tabs>
        <w:autoSpaceDE w:val="0"/>
        <w:autoSpaceDN w:val="0"/>
        <w:adjustRightInd w:val="0"/>
        <w:spacing w:before="5" w:line="322" w:lineRule="exact"/>
        <w:jc w:val="both"/>
        <w:rPr>
          <w:color w:val="000000"/>
          <w:sz w:val="28"/>
          <w:szCs w:val="28"/>
        </w:rPr>
      </w:pPr>
      <w:r>
        <w:rPr>
          <w:color w:val="000000"/>
          <w:sz w:val="28"/>
          <w:szCs w:val="28"/>
        </w:rPr>
        <w:tab/>
        <w:t>9. Настоящее решение вступает в силу со дня официального опубликования  в газете «Соликамский рабочий».</w:t>
      </w:r>
    </w:p>
    <w:p w:rsidR="00884408" w:rsidRDefault="00884408" w:rsidP="00EB0422">
      <w:pPr>
        <w:autoSpaceDE w:val="0"/>
        <w:autoSpaceDN w:val="0"/>
        <w:adjustRightInd w:val="0"/>
        <w:spacing w:line="240" w:lineRule="exact"/>
        <w:jc w:val="both"/>
        <w:outlineLvl w:val="0"/>
        <w:rPr>
          <w:color w:val="000000"/>
          <w:sz w:val="28"/>
          <w:szCs w:val="28"/>
        </w:rPr>
      </w:pP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городской Думы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                               Н.А. Осокин                                                             А.Н. Федотов</w:t>
      </w:r>
    </w:p>
    <w:p w:rsidR="00EB0422" w:rsidRDefault="00EB0422" w:rsidP="00EB0422">
      <w:pPr>
        <w:autoSpaceDE w:val="0"/>
        <w:autoSpaceDN w:val="0"/>
        <w:adjustRightInd w:val="0"/>
        <w:spacing w:line="240" w:lineRule="exact"/>
        <w:jc w:val="both"/>
        <w:outlineLvl w:val="0"/>
        <w:rPr>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6E1D9D" w:rsidRDefault="00F32EC2" w:rsidP="00EB0422">
      <w:pPr>
        <w:spacing w:line="240" w:lineRule="exact"/>
        <w:rPr>
          <w:b/>
          <w:sz w:val="28"/>
          <w:szCs w:val="28"/>
        </w:rPr>
      </w:pPr>
      <w:r>
        <w:rPr>
          <w:b/>
          <w:sz w:val="28"/>
          <w:szCs w:val="28"/>
        </w:rPr>
        <w:t>25.05.2016</w:t>
      </w:r>
      <w:r>
        <w:rPr>
          <w:b/>
          <w:sz w:val="28"/>
          <w:szCs w:val="28"/>
        </w:rPr>
        <w:tab/>
        <w:t>№ 1035</w:t>
      </w:r>
    </w:p>
    <w:p w:rsidR="006E1D9D" w:rsidRDefault="006E1D9D" w:rsidP="00EB0422">
      <w:pPr>
        <w:spacing w:line="240" w:lineRule="exact"/>
        <w:rPr>
          <w:b/>
          <w:sz w:val="28"/>
          <w:szCs w:val="28"/>
        </w:rPr>
      </w:pPr>
    </w:p>
    <w:p w:rsidR="006E1D9D" w:rsidRDefault="006E1D9D" w:rsidP="00EB0422">
      <w:pPr>
        <w:spacing w:line="240" w:lineRule="exact"/>
        <w:rPr>
          <w:b/>
          <w:sz w:val="28"/>
          <w:szCs w:val="28"/>
        </w:rPr>
      </w:pPr>
    </w:p>
    <w:p w:rsidR="00EB0422" w:rsidRDefault="00EB0422" w:rsidP="00EB0422">
      <w:pPr>
        <w:spacing w:line="240" w:lineRule="exact"/>
        <w:rPr>
          <w:b/>
          <w:sz w:val="28"/>
          <w:szCs w:val="28"/>
        </w:rPr>
      </w:pPr>
      <w:r>
        <w:rPr>
          <w:b/>
          <w:sz w:val="28"/>
          <w:szCs w:val="28"/>
        </w:rPr>
        <w:t xml:space="preserve">О внесении изменений в решение </w:t>
      </w:r>
    </w:p>
    <w:p w:rsidR="00EB0422" w:rsidRDefault="00EB0422" w:rsidP="00EB0422">
      <w:pPr>
        <w:spacing w:line="240" w:lineRule="exact"/>
        <w:rPr>
          <w:b/>
          <w:sz w:val="28"/>
          <w:szCs w:val="28"/>
        </w:rPr>
      </w:pPr>
      <w:r>
        <w:rPr>
          <w:b/>
          <w:sz w:val="28"/>
          <w:szCs w:val="28"/>
        </w:rPr>
        <w:t xml:space="preserve">Соликамской городской Думы </w:t>
      </w:r>
    </w:p>
    <w:p w:rsidR="00EB0422" w:rsidRDefault="00EB0422" w:rsidP="00EB0422">
      <w:pPr>
        <w:spacing w:line="240" w:lineRule="exact"/>
        <w:rPr>
          <w:b/>
          <w:sz w:val="28"/>
          <w:szCs w:val="28"/>
        </w:rPr>
      </w:pPr>
      <w:r>
        <w:rPr>
          <w:b/>
          <w:sz w:val="28"/>
          <w:szCs w:val="28"/>
        </w:rPr>
        <w:t xml:space="preserve">от 18.12.2015 № 947 «О бюджете </w:t>
      </w:r>
    </w:p>
    <w:p w:rsidR="00EB0422" w:rsidRDefault="00EB0422" w:rsidP="00EB0422">
      <w:pPr>
        <w:spacing w:line="240" w:lineRule="exact"/>
        <w:rPr>
          <w:b/>
          <w:sz w:val="28"/>
          <w:szCs w:val="28"/>
        </w:rPr>
      </w:pPr>
      <w:r>
        <w:rPr>
          <w:b/>
          <w:sz w:val="28"/>
          <w:szCs w:val="28"/>
        </w:rPr>
        <w:t xml:space="preserve">Соликамского городского округа </w:t>
      </w:r>
    </w:p>
    <w:p w:rsidR="00EB0422" w:rsidRDefault="00EB0422" w:rsidP="00EB0422">
      <w:pPr>
        <w:spacing w:line="240" w:lineRule="exact"/>
        <w:rPr>
          <w:b/>
          <w:sz w:val="28"/>
          <w:szCs w:val="28"/>
        </w:rPr>
      </w:pPr>
      <w:r>
        <w:rPr>
          <w:b/>
          <w:sz w:val="28"/>
          <w:szCs w:val="28"/>
        </w:rPr>
        <w:t xml:space="preserve">на 2016 год и плановый период </w:t>
      </w:r>
    </w:p>
    <w:p w:rsidR="00EB0422" w:rsidRDefault="00EB0422" w:rsidP="00EB0422">
      <w:pPr>
        <w:spacing w:line="240" w:lineRule="exact"/>
        <w:rPr>
          <w:b/>
          <w:sz w:val="28"/>
          <w:szCs w:val="28"/>
        </w:rPr>
      </w:pPr>
      <w:r>
        <w:rPr>
          <w:b/>
          <w:sz w:val="28"/>
          <w:szCs w:val="28"/>
        </w:rPr>
        <w:t>2017 и 2018 годов»</w:t>
      </w:r>
    </w:p>
    <w:p w:rsidR="00EB0422" w:rsidRDefault="00EB0422" w:rsidP="00EB0422"/>
    <w:p w:rsidR="00EB0422" w:rsidRDefault="00EB0422" w:rsidP="00EB0422">
      <w:pPr>
        <w:jc w:val="both"/>
        <w:rPr>
          <w:sz w:val="28"/>
          <w:szCs w:val="28"/>
        </w:rPr>
      </w:pPr>
      <w:r>
        <w:rPr>
          <w:sz w:val="28"/>
          <w:szCs w:val="28"/>
        </w:rPr>
        <w:tab/>
        <w:t>Рассмотрев обращение администрации города Соликамска от 10.05.2016 № 026-02-09б-195, на основании статьи 23 Устава Соликамского городского округа,</w:t>
      </w:r>
    </w:p>
    <w:p w:rsidR="00EB0422" w:rsidRDefault="00EB0422" w:rsidP="00EB0422">
      <w:pPr>
        <w:jc w:val="both"/>
        <w:rPr>
          <w:sz w:val="28"/>
          <w:szCs w:val="28"/>
        </w:rPr>
      </w:pPr>
      <w:r>
        <w:rPr>
          <w:sz w:val="28"/>
          <w:szCs w:val="28"/>
        </w:rPr>
        <w:tab/>
        <w:t xml:space="preserve"> </w:t>
      </w:r>
    </w:p>
    <w:p w:rsidR="00EB0422" w:rsidRDefault="00EB0422" w:rsidP="00EB0422">
      <w:pPr>
        <w:ind w:firstLine="708"/>
        <w:jc w:val="both"/>
        <w:rPr>
          <w:sz w:val="28"/>
          <w:szCs w:val="28"/>
        </w:rPr>
      </w:pPr>
      <w:r>
        <w:rPr>
          <w:sz w:val="28"/>
          <w:szCs w:val="28"/>
        </w:rPr>
        <w:t>Соликамская городская Дума  РЕШИЛА:</w:t>
      </w:r>
    </w:p>
    <w:p w:rsidR="00EB0422" w:rsidRDefault="00EB0422" w:rsidP="00EB0422">
      <w:pPr>
        <w:jc w:val="both"/>
        <w:rPr>
          <w:sz w:val="28"/>
          <w:szCs w:val="28"/>
        </w:rPr>
      </w:pPr>
    </w:p>
    <w:p w:rsidR="00EB0422" w:rsidRDefault="00EB0422" w:rsidP="00EB0422">
      <w:pPr>
        <w:ind w:firstLine="708"/>
        <w:jc w:val="both"/>
        <w:rPr>
          <w:sz w:val="28"/>
          <w:szCs w:val="28"/>
        </w:rPr>
      </w:pPr>
      <w:r>
        <w:rPr>
          <w:sz w:val="28"/>
          <w:szCs w:val="28"/>
        </w:rPr>
        <w:t>1. Внести в решение Соликамской городской Думы от 18.12.2015  № 947               «О бюджете Соликамского городского округа на 2016 год и плановый период 2017 и 2018 годов» отдельные изменения:</w:t>
      </w:r>
    </w:p>
    <w:p w:rsidR="00EB0422" w:rsidRDefault="00EB0422" w:rsidP="00EB0422">
      <w:pPr>
        <w:ind w:firstLine="708"/>
        <w:jc w:val="both"/>
        <w:rPr>
          <w:sz w:val="28"/>
          <w:szCs w:val="28"/>
        </w:rPr>
      </w:pPr>
      <w:r>
        <w:rPr>
          <w:sz w:val="28"/>
          <w:szCs w:val="28"/>
        </w:rPr>
        <w:t>1.1. Пункт 1 изложить в следующей редакции:</w:t>
      </w:r>
    </w:p>
    <w:p w:rsidR="00EB0422" w:rsidRDefault="00EB0422" w:rsidP="00EB0422">
      <w:pPr>
        <w:autoSpaceDE w:val="0"/>
        <w:autoSpaceDN w:val="0"/>
        <w:adjustRightInd w:val="0"/>
        <w:ind w:firstLine="708"/>
        <w:jc w:val="both"/>
        <w:rPr>
          <w:sz w:val="28"/>
          <w:szCs w:val="28"/>
        </w:rPr>
      </w:pPr>
      <w:r>
        <w:rPr>
          <w:sz w:val="28"/>
          <w:szCs w:val="28"/>
        </w:rPr>
        <w:t>«1. Утвердить основные характеристики бюджета Соликамского городского округа на 2016 год:</w:t>
      </w:r>
    </w:p>
    <w:p w:rsidR="00EB0422" w:rsidRDefault="00EB0422" w:rsidP="00EB0422">
      <w:pPr>
        <w:numPr>
          <w:ilvl w:val="0"/>
          <w:numId w:val="2"/>
        </w:numPr>
        <w:autoSpaceDE w:val="0"/>
        <w:autoSpaceDN w:val="0"/>
        <w:adjustRightInd w:val="0"/>
        <w:ind w:left="0" w:firstLine="0"/>
        <w:jc w:val="both"/>
        <w:rPr>
          <w:sz w:val="28"/>
          <w:szCs w:val="28"/>
        </w:rPr>
      </w:pPr>
      <w:r>
        <w:rPr>
          <w:sz w:val="28"/>
          <w:szCs w:val="28"/>
        </w:rPr>
        <w:t>прогнозируемый общий объем доходов бюджета в сумме 2 006 507,8 тыс. руб.;</w:t>
      </w:r>
    </w:p>
    <w:p w:rsidR="00EB0422" w:rsidRDefault="00EB0422" w:rsidP="00EB0422">
      <w:pPr>
        <w:numPr>
          <w:ilvl w:val="0"/>
          <w:numId w:val="2"/>
        </w:numPr>
        <w:autoSpaceDE w:val="0"/>
        <w:autoSpaceDN w:val="0"/>
        <w:adjustRightInd w:val="0"/>
        <w:ind w:left="0" w:firstLine="0"/>
        <w:jc w:val="both"/>
        <w:rPr>
          <w:sz w:val="28"/>
          <w:szCs w:val="28"/>
        </w:rPr>
      </w:pPr>
      <w:r>
        <w:rPr>
          <w:sz w:val="28"/>
          <w:szCs w:val="28"/>
        </w:rPr>
        <w:t xml:space="preserve">общий объем расходов бюджета в сумме 2 164 145,2 тыс. руб.; </w:t>
      </w:r>
    </w:p>
    <w:p w:rsidR="00EB0422" w:rsidRDefault="00EB0422" w:rsidP="00EB0422">
      <w:pPr>
        <w:numPr>
          <w:ilvl w:val="0"/>
          <w:numId w:val="2"/>
        </w:numPr>
        <w:autoSpaceDE w:val="0"/>
        <w:autoSpaceDN w:val="0"/>
        <w:adjustRightInd w:val="0"/>
        <w:ind w:left="0" w:firstLine="0"/>
        <w:jc w:val="both"/>
        <w:rPr>
          <w:sz w:val="28"/>
          <w:szCs w:val="28"/>
        </w:rPr>
      </w:pPr>
      <w:r>
        <w:rPr>
          <w:sz w:val="28"/>
          <w:szCs w:val="28"/>
        </w:rPr>
        <w:t>дефицит бюджета в сумме 157 637,4 тыс. руб.».</w:t>
      </w:r>
    </w:p>
    <w:p w:rsidR="00EB0422" w:rsidRDefault="00EB0422" w:rsidP="00EB0422">
      <w:pPr>
        <w:ind w:firstLine="708"/>
        <w:jc w:val="both"/>
        <w:rPr>
          <w:sz w:val="28"/>
          <w:szCs w:val="28"/>
        </w:rPr>
      </w:pPr>
      <w:r>
        <w:rPr>
          <w:sz w:val="28"/>
          <w:szCs w:val="28"/>
        </w:rPr>
        <w:t xml:space="preserve">1.2.  В таблице в приложении 4 к решению Соликамской городской Думы от 18.12.2015 № 947 «Распределение бюджетных ассигнований по целевым статьям (муниципальным программам и непрограммным направлениям деятельности), группам </w:t>
      </w:r>
      <w:proofErr w:type="gramStart"/>
      <w:r>
        <w:rPr>
          <w:sz w:val="28"/>
          <w:szCs w:val="28"/>
        </w:rPr>
        <w:t>видов расходов классификации расходов бюджета</w:t>
      </w:r>
      <w:proofErr w:type="gramEnd"/>
      <w:r>
        <w:rPr>
          <w:sz w:val="28"/>
          <w:szCs w:val="28"/>
        </w:rPr>
        <w:t xml:space="preserve"> на 2016 год» учесть отдельные изменения согласно приложению 1 к настоящему решению.</w:t>
      </w:r>
    </w:p>
    <w:p w:rsidR="00EB0422" w:rsidRDefault="00EB0422" w:rsidP="00EB0422">
      <w:pPr>
        <w:ind w:firstLine="708"/>
        <w:jc w:val="both"/>
        <w:rPr>
          <w:sz w:val="28"/>
          <w:szCs w:val="28"/>
        </w:rPr>
      </w:pPr>
      <w:r>
        <w:rPr>
          <w:sz w:val="28"/>
          <w:szCs w:val="28"/>
        </w:rPr>
        <w:lastRenderedPageBreak/>
        <w:t>1.3.  В таблице в приложении 6 к решению Соликамской городской Думы от 18.12.2015 № 947 «Ведомственная структура расходов на 2016 год» учесть отдельные изменения согласно приложению 2 к настоящему решению.</w:t>
      </w:r>
    </w:p>
    <w:p w:rsidR="00EB0422" w:rsidRDefault="00EB0422" w:rsidP="00EB0422">
      <w:pPr>
        <w:ind w:firstLine="708"/>
        <w:jc w:val="both"/>
        <w:rPr>
          <w:sz w:val="28"/>
          <w:szCs w:val="28"/>
        </w:rPr>
      </w:pPr>
      <w:r>
        <w:rPr>
          <w:sz w:val="28"/>
          <w:szCs w:val="28"/>
        </w:rPr>
        <w:t>1.4.  Пункт 8 изложить в следующей редакции:</w:t>
      </w:r>
    </w:p>
    <w:p w:rsidR="00EB0422" w:rsidRDefault="00EB0422" w:rsidP="00EB0422">
      <w:pPr>
        <w:ind w:firstLine="708"/>
        <w:jc w:val="both"/>
        <w:rPr>
          <w:sz w:val="28"/>
          <w:szCs w:val="28"/>
        </w:rPr>
      </w:pPr>
      <w:r>
        <w:rPr>
          <w:sz w:val="28"/>
          <w:szCs w:val="28"/>
        </w:rPr>
        <w:t>«8. Установить источники внутреннего финансирования дефицита бюджета Соликамского городского округа на 2016 год в сумме 157 637,4 тыс. руб. согласно приложению  8 к настоящему решению</w:t>
      </w:r>
      <w:proofErr w:type="gramStart"/>
      <w:r>
        <w:rPr>
          <w:sz w:val="28"/>
          <w:szCs w:val="28"/>
        </w:rPr>
        <w:t>.».</w:t>
      </w:r>
      <w:proofErr w:type="gramEnd"/>
    </w:p>
    <w:p w:rsidR="00EB0422" w:rsidRDefault="00EB0422" w:rsidP="00EB0422">
      <w:pPr>
        <w:ind w:firstLine="708"/>
        <w:jc w:val="both"/>
        <w:rPr>
          <w:sz w:val="28"/>
          <w:szCs w:val="28"/>
        </w:rPr>
      </w:pPr>
      <w:r>
        <w:rPr>
          <w:sz w:val="28"/>
          <w:szCs w:val="28"/>
        </w:rPr>
        <w:t>1.5.</w:t>
      </w:r>
      <w:r>
        <w:t xml:space="preserve"> </w:t>
      </w:r>
      <w:r>
        <w:rPr>
          <w:sz w:val="28"/>
          <w:szCs w:val="28"/>
        </w:rPr>
        <w:t>Таблицу в приложении 8 к решению Соликамской городской Думы от 18.12.2015 № 947 «Источники внутреннего финансирования дефицита бюджета Соликамского городского округа на 2016 год» изложить согласно приложению 3 к настоящему решению.</w:t>
      </w:r>
    </w:p>
    <w:p w:rsidR="00EB0422" w:rsidRDefault="00EB0422" w:rsidP="00EB0422">
      <w:pPr>
        <w:ind w:firstLine="708"/>
        <w:jc w:val="both"/>
        <w:rPr>
          <w:sz w:val="28"/>
          <w:szCs w:val="28"/>
        </w:rPr>
      </w:pPr>
      <w:r>
        <w:rPr>
          <w:sz w:val="28"/>
          <w:szCs w:val="28"/>
        </w:rPr>
        <w:t xml:space="preserve">2. Настоящее решение вступает в силу со дня его официального опубликования в газете «Соликамский рабочий». </w:t>
      </w:r>
    </w:p>
    <w:p w:rsidR="00EB0422" w:rsidRDefault="00EB0422" w:rsidP="00EB0422">
      <w:pPr>
        <w:autoSpaceDE w:val="0"/>
        <w:autoSpaceDN w:val="0"/>
        <w:adjustRightInd w:val="0"/>
        <w:spacing w:line="240" w:lineRule="exact"/>
        <w:jc w:val="both"/>
        <w:outlineLvl w:val="0"/>
        <w:rPr>
          <w:sz w:val="28"/>
          <w:szCs w:val="28"/>
        </w:rPr>
      </w:pPr>
    </w:p>
    <w:p w:rsidR="00EB0422" w:rsidRDefault="00EB0422" w:rsidP="00EB0422">
      <w:pPr>
        <w:autoSpaceDE w:val="0"/>
        <w:autoSpaceDN w:val="0"/>
        <w:adjustRightInd w:val="0"/>
        <w:spacing w:line="240" w:lineRule="exact"/>
        <w:jc w:val="both"/>
        <w:outlineLvl w:val="0"/>
        <w:rPr>
          <w:sz w:val="28"/>
          <w:szCs w:val="28"/>
        </w:rPr>
      </w:pP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городской Думы                                                                  </w:t>
      </w:r>
    </w:p>
    <w:p w:rsidR="00EB0422" w:rsidRDefault="006E1D9D" w:rsidP="006E1D9D">
      <w:pPr>
        <w:autoSpaceDE w:val="0"/>
        <w:autoSpaceDN w:val="0"/>
        <w:adjustRightInd w:val="0"/>
        <w:spacing w:line="240" w:lineRule="exact"/>
        <w:jc w:val="right"/>
        <w:outlineLvl w:val="0"/>
        <w:rPr>
          <w:sz w:val="28"/>
          <w:szCs w:val="28"/>
        </w:rPr>
      </w:pPr>
      <w:r>
        <w:rPr>
          <w:sz w:val="28"/>
          <w:szCs w:val="28"/>
        </w:rPr>
        <w:t xml:space="preserve">                           </w:t>
      </w:r>
      <w:r w:rsidR="00EB0422">
        <w:rPr>
          <w:sz w:val="28"/>
          <w:szCs w:val="28"/>
        </w:rPr>
        <w:t>Н.А. Осокин                                                             А.Н. Федотов</w:t>
      </w:r>
    </w:p>
    <w:p w:rsidR="00EB0422" w:rsidRDefault="00EB0422" w:rsidP="00EB0422">
      <w:pPr>
        <w:autoSpaceDE w:val="0"/>
        <w:autoSpaceDN w:val="0"/>
        <w:adjustRightInd w:val="0"/>
        <w:spacing w:line="240" w:lineRule="exact"/>
        <w:jc w:val="both"/>
        <w:outlineLvl w:val="0"/>
        <w:rPr>
          <w:sz w:val="28"/>
          <w:szCs w:val="28"/>
        </w:rPr>
      </w:pPr>
    </w:p>
    <w:p w:rsidR="00EB0422" w:rsidRDefault="00EB0422" w:rsidP="00EB0422">
      <w:pPr>
        <w:spacing w:before="480"/>
        <w:jc w:val="both"/>
        <w:rPr>
          <w:sz w:val="28"/>
          <w:szCs w:val="28"/>
        </w:rPr>
      </w:pPr>
    </w:p>
    <w:p w:rsidR="00EB0422" w:rsidRDefault="00EB0422" w:rsidP="00EB0422">
      <w:pPr>
        <w:pStyle w:val="ConsPlusNormal0"/>
        <w:widowControl/>
        <w:jc w:val="center"/>
        <w:rPr>
          <w:rFonts w:ascii="Times New Roman" w:hAnsi="Times New Roman" w:cs="Times New Roman"/>
          <w:b/>
          <w:sz w:val="28"/>
          <w:szCs w:val="28"/>
        </w:rPr>
      </w:pPr>
    </w:p>
    <w:p w:rsidR="00EB0422" w:rsidRDefault="00EB0422" w:rsidP="00EB0422">
      <w:pPr>
        <w:widowControl w:val="0"/>
        <w:shd w:val="clear" w:color="auto" w:fill="FFFFFF"/>
        <w:tabs>
          <w:tab w:val="left" w:pos="684"/>
        </w:tabs>
        <w:autoSpaceDE w:val="0"/>
        <w:autoSpaceDN w:val="0"/>
        <w:adjustRightInd w:val="0"/>
        <w:spacing w:before="5" w:line="322" w:lineRule="exact"/>
        <w:jc w:val="both"/>
        <w:rPr>
          <w:color w:val="000000"/>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p>
    <w:p w:rsidR="001827E9" w:rsidRDefault="001827E9" w:rsidP="00EB0422">
      <w:pPr>
        <w:pStyle w:val="ConsPlusNormal0"/>
        <w:widowControl/>
        <w:spacing w:line="240" w:lineRule="exact"/>
        <w:ind w:right="340"/>
        <w:rPr>
          <w:rFonts w:ascii="Times New Roman" w:hAnsi="Times New Roman" w:cs="Times New Roman"/>
          <w:b/>
          <w:sz w:val="28"/>
          <w:szCs w:val="28"/>
        </w:rPr>
      </w:pPr>
    </w:p>
    <w:p w:rsidR="001827E9" w:rsidRDefault="001827E9" w:rsidP="00EB0422">
      <w:pPr>
        <w:pStyle w:val="ConsPlusNormal0"/>
        <w:widowControl/>
        <w:spacing w:line="240" w:lineRule="exact"/>
        <w:ind w:right="340"/>
        <w:rPr>
          <w:rFonts w:ascii="Times New Roman" w:hAnsi="Times New Roman" w:cs="Times New Roman"/>
          <w:b/>
          <w:sz w:val="28"/>
          <w:szCs w:val="28"/>
        </w:rPr>
      </w:pPr>
    </w:p>
    <w:p w:rsidR="001827E9" w:rsidRDefault="001827E9" w:rsidP="00EB0422">
      <w:pPr>
        <w:pStyle w:val="ConsPlusNormal0"/>
        <w:widowControl/>
        <w:spacing w:line="240" w:lineRule="exact"/>
        <w:ind w:right="340"/>
        <w:rPr>
          <w:rFonts w:ascii="Times New Roman" w:hAnsi="Times New Roman" w:cs="Times New Roman"/>
          <w:b/>
          <w:sz w:val="28"/>
          <w:szCs w:val="28"/>
        </w:rPr>
      </w:pPr>
    </w:p>
    <w:p w:rsidR="001827E9" w:rsidRDefault="001827E9" w:rsidP="00EB0422">
      <w:pPr>
        <w:pStyle w:val="ConsPlusNormal0"/>
        <w:widowControl/>
        <w:spacing w:line="240" w:lineRule="exact"/>
        <w:ind w:right="340"/>
        <w:rPr>
          <w:rFonts w:ascii="Times New Roman" w:hAnsi="Times New Roman" w:cs="Times New Roman"/>
          <w:b/>
          <w:sz w:val="28"/>
          <w:szCs w:val="28"/>
        </w:rPr>
      </w:pPr>
    </w:p>
    <w:p w:rsidR="001827E9" w:rsidRDefault="00F32EC2" w:rsidP="00EB0422">
      <w:pPr>
        <w:pStyle w:val="ConsPlusNormal0"/>
        <w:widowControl/>
        <w:spacing w:line="240" w:lineRule="exact"/>
        <w:ind w:right="340"/>
        <w:rPr>
          <w:rFonts w:ascii="Times New Roman" w:hAnsi="Times New Roman" w:cs="Times New Roman"/>
          <w:b/>
          <w:sz w:val="28"/>
          <w:szCs w:val="28"/>
        </w:rPr>
      </w:pPr>
      <w:r>
        <w:rPr>
          <w:rFonts w:ascii="Times New Roman" w:hAnsi="Times New Roman" w:cs="Times New Roman"/>
          <w:b/>
          <w:sz w:val="28"/>
          <w:szCs w:val="28"/>
        </w:rPr>
        <w:t>25.05.2016</w:t>
      </w:r>
      <w:r>
        <w:rPr>
          <w:rFonts w:ascii="Times New Roman" w:hAnsi="Times New Roman" w:cs="Times New Roman"/>
          <w:b/>
          <w:sz w:val="28"/>
          <w:szCs w:val="28"/>
        </w:rPr>
        <w:tab/>
        <w:t>№ 1036</w:t>
      </w:r>
    </w:p>
    <w:p w:rsidR="001827E9" w:rsidRDefault="001827E9" w:rsidP="00EB0422">
      <w:pPr>
        <w:pStyle w:val="ConsPlusNormal0"/>
        <w:widowControl/>
        <w:spacing w:line="240" w:lineRule="exact"/>
        <w:ind w:right="340"/>
        <w:rPr>
          <w:rFonts w:ascii="Times New Roman" w:hAnsi="Times New Roman" w:cs="Times New Roman"/>
          <w:b/>
          <w:sz w:val="28"/>
          <w:szCs w:val="28"/>
        </w:rPr>
      </w:pPr>
    </w:p>
    <w:p w:rsidR="001827E9" w:rsidRDefault="001827E9" w:rsidP="00EB0422">
      <w:pPr>
        <w:pStyle w:val="ConsPlusNormal0"/>
        <w:widowControl/>
        <w:spacing w:line="240" w:lineRule="exact"/>
        <w:ind w:right="340"/>
        <w:rPr>
          <w:rFonts w:ascii="Times New Roman" w:hAnsi="Times New Roman" w:cs="Times New Roman"/>
          <w:b/>
          <w:sz w:val="28"/>
          <w:szCs w:val="28"/>
        </w:rPr>
      </w:pPr>
    </w:p>
    <w:p w:rsidR="00EB0422" w:rsidRDefault="00EB0422" w:rsidP="00EB0422">
      <w:pPr>
        <w:pStyle w:val="ConsPlusNormal0"/>
        <w:widowControl/>
        <w:spacing w:line="240" w:lineRule="exact"/>
        <w:ind w:right="340"/>
        <w:rPr>
          <w:rFonts w:ascii="Times New Roman" w:hAnsi="Times New Roman" w:cs="Times New Roman"/>
          <w:b/>
          <w:sz w:val="28"/>
          <w:szCs w:val="28"/>
        </w:rPr>
      </w:pPr>
      <w:r>
        <w:rPr>
          <w:rFonts w:ascii="Times New Roman" w:hAnsi="Times New Roman" w:cs="Times New Roman"/>
          <w:b/>
          <w:sz w:val="28"/>
          <w:szCs w:val="28"/>
        </w:rPr>
        <w:t>О внесении изменений в Правила землепользования и застройки Соликамского городского округа, утвержденные решением Соликамской городской Думы от 24.11.2010 № 935 «Об утверждении Правил землепользования и застройки Соликамского городского округа»</w:t>
      </w:r>
    </w:p>
    <w:p w:rsidR="00EB0422" w:rsidRDefault="00EB0422" w:rsidP="00EB0422">
      <w:pPr>
        <w:pStyle w:val="ConsPlusNormal0"/>
        <w:widowControl/>
        <w:spacing w:line="240" w:lineRule="exact"/>
        <w:ind w:right="4820"/>
        <w:jc w:val="both"/>
        <w:rPr>
          <w:rFonts w:ascii="Times New Roman" w:hAnsi="Times New Roman" w:cs="Times New Roman"/>
          <w:b/>
          <w:sz w:val="28"/>
          <w:szCs w:val="28"/>
        </w:rPr>
      </w:pPr>
    </w:p>
    <w:p w:rsidR="00EB0422" w:rsidRDefault="00EB0422" w:rsidP="00EB0422">
      <w:pPr>
        <w:pStyle w:val="ab"/>
      </w:pPr>
    </w:p>
    <w:p w:rsidR="00EB0422" w:rsidRDefault="00EB0422" w:rsidP="00EB0422">
      <w:pPr>
        <w:pStyle w:val="ConsPlusNormal0"/>
        <w:widowControl/>
        <w:spacing w:line="360" w:lineRule="exact"/>
        <w:ind w:right="-1" w:firstLine="708"/>
        <w:jc w:val="both"/>
        <w:rPr>
          <w:rFonts w:ascii="Times New Roman" w:hAnsi="Times New Roman" w:cs="Times New Roman"/>
          <w:sz w:val="28"/>
          <w:szCs w:val="28"/>
        </w:rPr>
      </w:pPr>
      <w:proofErr w:type="gramStart"/>
      <w:r>
        <w:rPr>
          <w:rFonts w:ascii="Times New Roman" w:hAnsi="Times New Roman" w:cs="Times New Roman"/>
          <w:sz w:val="28"/>
          <w:szCs w:val="28"/>
        </w:rPr>
        <w:t>Рассмотрев представленный главой  города Соликамска  проект решения Соликамской городской Думы «О внесении изменений в Правила землепользования и застройки Соликамского городского округа, утвержденные решением Соликамской городской Думы от 24.11.2010 № 935 «Об утверждении Правил землепользования и застройки Соликамского городского округа», руководствуясь статьями 31-33 Градостроительного кодекса Российской Федерации, учитывая результаты публичных слушаний по проектам решения от 21.04.2016 № 5, от 29.04.2016 № 6, от 06.05.2016</w:t>
      </w:r>
      <w:proofErr w:type="gramEnd"/>
      <w:r>
        <w:rPr>
          <w:rFonts w:ascii="Times New Roman" w:hAnsi="Times New Roman" w:cs="Times New Roman"/>
          <w:sz w:val="28"/>
          <w:szCs w:val="28"/>
        </w:rPr>
        <w:t xml:space="preserve"> № 7,  заключения комиссии по землепользованию и застройки Соликамского городского округа, в соответствии со статьей 23 Устава Соликамского городского округа </w:t>
      </w:r>
    </w:p>
    <w:p w:rsidR="00EB0422" w:rsidRDefault="00EB0422" w:rsidP="00EB0422">
      <w:pPr>
        <w:pStyle w:val="ConsPlusNormal0"/>
        <w:widowControl/>
        <w:spacing w:line="360" w:lineRule="exact"/>
        <w:ind w:firstLine="708"/>
        <w:jc w:val="both"/>
        <w:rPr>
          <w:rFonts w:ascii="Times New Roman" w:hAnsi="Times New Roman" w:cs="Times New Roman"/>
          <w:sz w:val="28"/>
          <w:szCs w:val="28"/>
        </w:rPr>
      </w:pPr>
    </w:p>
    <w:p w:rsidR="00EB0422" w:rsidRDefault="00EB0422" w:rsidP="00EB0422">
      <w:pPr>
        <w:pStyle w:val="ConsPlusNormal0"/>
        <w:widowControl/>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Соликамская городская Дума РЕШИЛА:</w:t>
      </w:r>
    </w:p>
    <w:p w:rsidR="00EB0422" w:rsidRDefault="00EB0422" w:rsidP="00EB0422">
      <w:pPr>
        <w:pStyle w:val="ConsPlusNormal0"/>
        <w:widowControl/>
        <w:spacing w:line="360" w:lineRule="exact"/>
        <w:ind w:firstLine="708"/>
        <w:jc w:val="both"/>
        <w:rPr>
          <w:rFonts w:ascii="Times New Roman" w:hAnsi="Times New Roman" w:cs="Times New Roman"/>
          <w:sz w:val="28"/>
          <w:szCs w:val="28"/>
        </w:rPr>
      </w:pPr>
    </w:p>
    <w:p w:rsidR="00EB0422" w:rsidRDefault="00EB0422" w:rsidP="00EB0422">
      <w:pPr>
        <w:pStyle w:val="ConsPlusNormal0"/>
        <w:widowControl/>
        <w:spacing w:line="360" w:lineRule="exact"/>
        <w:ind w:right="-2" w:firstLine="709"/>
        <w:jc w:val="both"/>
        <w:rPr>
          <w:rFonts w:ascii="Times New Roman" w:hAnsi="Times New Roman" w:cs="Times New Roman"/>
          <w:sz w:val="28"/>
          <w:szCs w:val="28"/>
        </w:rPr>
      </w:pPr>
      <w:r>
        <w:rPr>
          <w:rFonts w:ascii="Times New Roman" w:hAnsi="Times New Roman" w:cs="Times New Roman"/>
          <w:sz w:val="28"/>
          <w:szCs w:val="28"/>
        </w:rPr>
        <w:t>1. Внести в Правила землепользования и застройки Соликамского городского округа, утвержденные решением Соликамской городской Думы от 24.11.2010 № 935 «Об утверждении Правил землепользования и застройки Соликамского городского округа», следующие изменения:</w:t>
      </w:r>
    </w:p>
    <w:p w:rsidR="00EB0422" w:rsidRDefault="00EB0422" w:rsidP="00EB0422">
      <w:pPr>
        <w:spacing w:line="360" w:lineRule="exact"/>
        <w:ind w:firstLine="709"/>
        <w:jc w:val="both"/>
        <w:rPr>
          <w:sz w:val="28"/>
          <w:szCs w:val="28"/>
        </w:rPr>
      </w:pPr>
      <w:r>
        <w:rPr>
          <w:sz w:val="28"/>
          <w:szCs w:val="28"/>
        </w:rPr>
        <w:t>1.1. пункт 2 части 1 статьи 28.5 дополнить абзацем следующего содержания:</w:t>
      </w:r>
    </w:p>
    <w:p w:rsidR="00EB0422" w:rsidRDefault="00EB0422" w:rsidP="00EB0422">
      <w:pPr>
        <w:pStyle w:val="af0"/>
        <w:spacing w:line="360" w:lineRule="exact"/>
        <w:ind w:left="0" w:firstLine="709"/>
        <w:jc w:val="both"/>
        <w:rPr>
          <w:rFonts w:ascii="Times New Roman" w:hAnsi="Times New Roman"/>
          <w:sz w:val="28"/>
          <w:szCs w:val="28"/>
        </w:rPr>
      </w:pPr>
      <w:r>
        <w:rPr>
          <w:rFonts w:ascii="Times New Roman" w:hAnsi="Times New Roman"/>
          <w:sz w:val="28"/>
          <w:szCs w:val="28"/>
        </w:rPr>
        <w:t>«объекты транспортной и инженерной инфраструктуры».</w:t>
      </w:r>
    </w:p>
    <w:p w:rsidR="00EB0422" w:rsidRDefault="00EB0422" w:rsidP="00EB0422">
      <w:pPr>
        <w:pStyle w:val="af0"/>
        <w:spacing w:line="360" w:lineRule="exact"/>
        <w:ind w:left="0" w:firstLine="709"/>
        <w:jc w:val="both"/>
        <w:rPr>
          <w:rFonts w:ascii="Times New Roman" w:hAnsi="Times New Roman"/>
          <w:sz w:val="28"/>
          <w:szCs w:val="28"/>
        </w:rPr>
      </w:pPr>
      <w:r>
        <w:rPr>
          <w:rFonts w:ascii="Times New Roman" w:hAnsi="Times New Roman"/>
          <w:sz w:val="28"/>
          <w:szCs w:val="28"/>
        </w:rPr>
        <w:lastRenderedPageBreak/>
        <w:t>2. В приложение 1 к Правилам землепользования и застройки Соликамского городского округа:</w:t>
      </w:r>
    </w:p>
    <w:p w:rsidR="00EB0422" w:rsidRDefault="00EB0422" w:rsidP="00EB0422">
      <w:pPr>
        <w:pStyle w:val="af0"/>
        <w:spacing w:line="360" w:lineRule="exact"/>
        <w:ind w:left="0" w:firstLine="709"/>
        <w:jc w:val="both"/>
        <w:rPr>
          <w:rFonts w:ascii="Times New Roman" w:hAnsi="Times New Roman"/>
          <w:sz w:val="28"/>
          <w:szCs w:val="28"/>
        </w:rPr>
      </w:pPr>
      <w:r>
        <w:rPr>
          <w:rFonts w:ascii="Times New Roman" w:hAnsi="Times New Roman"/>
          <w:sz w:val="28"/>
          <w:szCs w:val="28"/>
        </w:rPr>
        <w:t xml:space="preserve">2.1. Установить границы территориальных зон Ж-3 (зона застройки индивидуальными жилыми домами), Р-2 (зона зеленых насаждений) и Р-4 (зона спортивных сооружений и комплексов) в соответствии с утвержденным проектом планировки территории, ограниченной ул. Набережная, ул. Герцена, левым берегом реки </w:t>
      </w:r>
      <w:proofErr w:type="spellStart"/>
      <w:r>
        <w:rPr>
          <w:rFonts w:ascii="Times New Roman" w:hAnsi="Times New Roman"/>
          <w:sz w:val="28"/>
          <w:szCs w:val="28"/>
        </w:rPr>
        <w:t>Усолка</w:t>
      </w:r>
      <w:proofErr w:type="spellEnd"/>
      <w:r>
        <w:rPr>
          <w:rFonts w:ascii="Times New Roman" w:hAnsi="Times New Roman"/>
          <w:sz w:val="28"/>
          <w:szCs w:val="28"/>
        </w:rPr>
        <w:t>, границей кадастрового квартала 59:10:0407009 (приложение 1).</w:t>
      </w:r>
    </w:p>
    <w:p w:rsidR="00EB0422" w:rsidRDefault="00EB0422" w:rsidP="00EB0422">
      <w:pPr>
        <w:pStyle w:val="af0"/>
        <w:spacing w:line="360" w:lineRule="exact"/>
        <w:ind w:left="0" w:firstLine="709"/>
        <w:jc w:val="both"/>
        <w:rPr>
          <w:rFonts w:ascii="Times New Roman" w:hAnsi="Times New Roman"/>
          <w:sz w:val="28"/>
          <w:szCs w:val="28"/>
        </w:rPr>
      </w:pPr>
      <w:r>
        <w:rPr>
          <w:rFonts w:ascii="Times New Roman" w:hAnsi="Times New Roman"/>
          <w:sz w:val="28"/>
          <w:szCs w:val="28"/>
        </w:rPr>
        <w:t>2.2. Установить территориальную зону Ж-5 (зона коллективных садоводств) по границе земельного участка по адресу: ул. Дачная, 35, расположенного в садах № 4 ОАО «Соликамскбумпром» (приложение 2).</w:t>
      </w:r>
    </w:p>
    <w:p w:rsidR="00EB0422" w:rsidRDefault="00EB0422" w:rsidP="00EB0422">
      <w:pPr>
        <w:pStyle w:val="af0"/>
        <w:spacing w:after="0" w:line="240" w:lineRule="auto"/>
        <w:ind w:left="0" w:firstLine="709"/>
        <w:jc w:val="both"/>
        <w:rPr>
          <w:rFonts w:ascii="Times New Roman" w:hAnsi="Times New Roman"/>
          <w:sz w:val="28"/>
          <w:szCs w:val="28"/>
        </w:rPr>
      </w:pPr>
      <w:r>
        <w:rPr>
          <w:rFonts w:ascii="Times New Roman" w:hAnsi="Times New Roman"/>
          <w:sz w:val="28"/>
          <w:szCs w:val="28"/>
        </w:rPr>
        <w:t>2.3. Установить территориальную зону Ц-1 (многофункциональная деловая и обслуживающая зона общегородского значения) по границе земельного участка по адресу: ул. Набережная, 114, (приложение 3).</w:t>
      </w:r>
    </w:p>
    <w:p w:rsidR="00EB0422" w:rsidRDefault="00EB0422" w:rsidP="00EB0422">
      <w:pPr>
        <w:ind w:firstLine="709"/>
        <w:jc w:val="both"/>
        <w:rPr>
          <w:sz w:val="28"/>
          <w:szCs w:val="28"/>
        </w:rPr>
      </w:pPr>
      <w:r>
        <w:rPr>
          <w:sz w:val="28"/>
          <w:szCs w:val="28"/>
        </w:rPr>
        <w:t>3.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городской Думы                                                                  </w:t>
      </w:r>
    </w:p>
    <w:p w:rsidR="00EB0422" w:rsidRDefault="00EB0422" w:rsidP="001827E9">
      <w:pPr>
        <w:autoSpaceDE w:val="0"/>
        <w:autoSpaceDN w:val="0"/>
        <w:adjustRightInd w:val="0"/>
        <w:spacing w:line="240" w:lineRule="exact"/>
        <w:jc w:val="right"/>
        <w:outlineLvl w:val="0"/>
        <w:rPr>
          <w:sz w:val="28"/>
          <w:szCs w:val="28"/>
        </w:rPr>
      </w:pPr>
      <w:r>
        <w:rPr>
          <w:sz w:val="28"/>
          <w:szCs w:val="28"/>
        </w:rPr>
        <w:t xml:space="preserve">                               Н.А. Осокин                                                             А.Н. Федотов</w:t>
      </w:r>
    </w:p>
    <w:p w:rsidR="00EB0422" w:rsidRDefault="00EB0422" w:rsidP="001827E9">
      <w:pPr>
        <w:autoSpaceDE w:val="0"/>
        <w:autoSpaceDN w:val="0"/>
        <w:adjustRightInd w:val="0"/>
        <w:spacing w:line="240" w:lineRule="exact"/>
        <w:jc w:val="right"/>
        <w:outlineLvl w:val="0"/>
        <w:rPr>
          <w:sz w:val="28"/>
          <w:szCs w:val="28"/>
        </w:rPr>
      </w:pPr>
    </w:p>
    <w:p w:rsidR="00EB0422" w:rsidRDefault="00EB0422" w:rsidP="00EB0422">
      <w:pPr>
        <w:spacing w:before="480"/>
        <w:jc w:val="both"/>
        <w:rPr>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pStyle w:val="af0"/>
        <w:spacing w:after="480" w:line="240" w:lineRule="exact"/>
        <w:ind w:left="0"/>
        <w:jc w:val="both"/>
        <w:rPr>
          <w:sz w:val="28"/>
          <w:szCs w:val="28"/>
        </w:rPr>
      </w:pPr>
    </w:p>
    <w:p w:rsidR="00EB0422" w:rsidRDefault="00EB0422" w:rsidP="00EB0422">
      <w:pPr>
        <w:tabs>
          <w:tab w:val="left" w:pos="2655"/>
        </w:tabs>
        <w:spacing w:line="240" w:lineRule="exact"/>
        <w:jc w:val="both"/>
        <w:rPr>
          <w:sz w:val="28"/>
          <w:szCs w:val="28"/>
        </w:rPr>
      </w:pPr>
      <w:r>
        <w:rPr>
          <w:sz w:val="28"/>
        </w:rPr>
        <w:lastRenderedPageBreak/>
        <w:tab/>
      </w:r>
      <w:r>
        <w:rPr>
          <w:sz w:val="28"/>
        </w:rPr>
        <w:tab/>
      </w:r>
      <w:r>
        <w:rPr>
          <w:sz w:val="28"/>
        </w:rPr>
        <w:tab/>
      </w:r>
      <w:r>
        <w:rPr>
          <w:sz w:val="28"/>
        </w:rPr>
        <w:tab/>
      </w:r>
      <w:r>
        <w:rPr>
          <w:sz w:val="28"/>
        </w:rPr>
        <w:tab/>
      </w:r>
      <w:r>
        <w:rPr>
          <w:sz w:val="28"/>
        </w:rPr>
        <w:tab/>
      </w:r>
      <w:r>
        <w:rPr>
          <w:sz w:val="28"/>
        </w:rPr>
        <w:tab/>
        <w:t>Приложение 1</w:t>
      </w:r>
      <w:r>
        <w:rPr>
          <w:sz w:val="28"/>
          <w:szCs w:val="28"/>
        </w:rPr>
        <w:t xml:space="preserve"> </w:t>
      </w:r>
    </w:p>
    <w:p w:rsidR="00EB0422" w:rsidRDefault="00EB0422" w:rsidP="00EB0422">
      <w:pPr>
        <w:tabs>
          <w:tab w:val="left" w:pos="2655"/>
        </w:tabs>
        <w:spacing w:line="240" w:lineRule="exact"/>
        <w:jc w:val="both"/>
        <w:rPr>
          <w:color w:val="000000"/>
          <w:sz w:val="28"/>
          <w:szCs w:val="28"/>
        </w:rPr>
      </w:pPr>
      <w:r>
        <w:rPr>
          <w:color w:val="000000"/>
          <w:sz w:val="28"/>
          <w:szCs w:val="28"/>
        </w:rPr>
        <w:t xml:space="preserve">                                                                                 </w:t>
      </w:r>
      <w:r>
        <w:rPr>
          <w:color w:val="000000"/>
          <w:sz w:val="28"/>
          <w:szCs w:val="28"/>
        </w:rPr>
        <w:tab/>
        <w:t xml:space="preserve">к решению Соликамской </w:t>
      </w:r>
    </w:p>
    <w:p w:rsidR="00EB0422" w:rsidRDefault="00EB0422" w:rsidP="00EB0422">
      <w:pPr>
        <w:tabs>
          <w:tab w:val="left" w:pos="2655"/>
        </w:tabs>
        <w:spacing w:line="240" w:lineRule="exact"/>
        <w:jc w:val="both"/>
        <w:rPr>
          <w:color w:val="000000"/>
          <w:sz w:val="28"/>
          <w:szCs w:val="28"/>
        </w:rPr>
      </w:pPr>
      <w:r>
        <w:rPr>
          <w:color w:val="000000"/>
          <w:sz w:val="28"/>
          <w:szCs w:val="28"/>
        </w:rPr>
        <w:t xml:space="preserve">                                                                                   </w:t>
      </w:r>
      <w:r>
        <w:rPr>
          <w:color w:val="000000"/>
          <w:sz w:val="28"/>
          <w:szCs w:val="28"/>
        </w:rPr>
        <w:tab/>
        <w:t>городской Думы</w:t>
      </w:r>
    </w:p>
    <w:p w:rsidR="00EB0422" w:rsidRDefault="002663C8" w:rsidP="00EB0422">
      <w:pPr>
        <w:tabs>
          <w:tab w:val="left" w:pos="2655"/>
        </w:tabs>
        <w:spacing w:line="240" w:lineRule="exact"/>
        <w:jc w:val="both"/>
        <w:rPr>
          <w:sz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от 25.05.2016 </w:t>
      </w:r>
      <w:r w:rsidR="00EB0422">
        <w:rPr>
          <w:color w:val="000000"/>
          <w:sz w:val="28"/>
          <w:szCs w:val="28"/>
        </w:rPr>
        <w:t xml:space="preserve">№ </w:t>
      </w:r>
      <w:r>
        <w:rPr>
          <w:color w:val="000000"/>
          <w:sz w:val="28"/>
          <w:szCs w:val="28"/>
        </w:rPr>
        <w:t>1036</w:t>
      </w:r>
    </w:p>
    <w:p w:rsidR="00EB0422" w:rsidRDefault="00EB0422" w:rsidP="00EB0422">
      <w:pPr>
        <w:rPr>
          <w:sz w:val="28"/>
          <w:szCs w:val="28"/>
        </w:rPr>
      </w:pPr>
    </w:p>
    <w:p w:rsidR="00EB0422" w:rsidRDefault="00EB0422" w:rsidP="00EB0422">
      <w:pPr>
        <w:rPr>
          <w:sz w:val="28"/>
          <w:szCs w:val="28"/>
        </w:rPr>
      </w:pPr>
      <w:r>
        <w:rPr>
          <w:noProof/>
          <w:sz w:val="28"/>
          <w:szCs w:val="28"/>
        </w:rPr>
        <w:drawing>
          <wp:inline distT="0" distB="0" distL="0" distR="0">
            <wp:extent cx="6286500" cy="42195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srcRect/>
                    <a:stretch>
                      <a:fillRect/>
                    </a:stretch>
                  </pic:blipFill>
                  <pic:spPr bwMode="auto">
                    <a:xfrm>
                      <a:off x="0" y="0"/>
                      <a:ext cx="6286500" cy="4219575"/>
                    </a:xfrm>
                    <a:prstGeom prst="rect">
                      <a:avLst/>
                    </a:prstGeom>
                    <a:noFill/>
                    <a:ln w="9525">
                      <a:noFill/>
                      <a:miter lim="800000"/>
                      <a:headEnd/>
                      <a:tailEnd/>
                    </a:ln>
                  </pic:spPr>
                </pic:pic>
              </a:graphicData>
            </a:graphic>
          </wp:inline>
        </w:drawing>
      </w: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tabs>
          <w:tab w:val="left" w:pos="2985"/>
        </w:tabs>
        <w:rPr>
          <w:sz w:val="28"/>
          <w:szCs w:val="28"/>
        </w:rPr>
      </w:pPr>
      <w:r>
        <w:rPr>
          <w:sz w:val="28"/>
          <w:szCs w:val="28"/>
        </w:rPr>
        <w:tab/>
      </w:r>
    </w:p>
    <w:p w:rsidR="00EB0422" w:rsidRDefault="00EB0422" w:rsidP="00EB0422">
      <w:pPr>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655"/>
        </w:tabs>
        <w:spacing w:line="240" w:lineRule="exact"/>
        <w:jc w:val="both"/>
        <w:rPr>
          <w:sz w:val="28"/>
          <w:szCs w:val="28"/>
        </w:rPr>
      </w:pPr>
      <w:r>
        <w:rPr>
          <w:sz w:val="28"/>
        </w:rPr>
        <w:lastRenderedPageBreak/>
        <w:t xml:space="preserve">                                                                                     </w:t>
      </w:r>
      <w:r>
        <w:rPr>
          <w:sz w:val="28"/>
        </w:rPr>
        <w:tab/>
        <w:t>Приложение 2</w:t>
      </w:r>
      <w:r>
        <w:rPr>
          <w:sz w:val="28"/>
          <w:szCs w:val="28"/>
        </w:rPr>
        <w:t xml:space="preserve"> </w:t>
      </w:r>
    </w:p>
    <w:p w:rsidR="00EB0422" w:rsidRDefault="00EB0422" w:rsidP="00EB0422">
      <w:pPr>
        <w:tabs>
          <w:tab w:val="left" w:pos="2655"/>
        </w:tabs>
        <w:spacing w:line="240" w:lineRule="exact"/>
        <w:jc w:val="both"/>
        <w:rPr>
          <w:color w:val="000000"/>
          <w:sz w:val="28"/>
          <w:szCs w:val="28"/>
        </w:rPr>
      </w:pPr>
      <w:r>
        <w:rPr>
          <w:color w:val="000000"/>
          <w:sz w:val="28"/>
          <w:szCs w:val="28"/>
        </w:rPr>
        <w:t xml:space="preserve">                                                                                  </w:t>
      </w:r>
      <w:r>
        <w:rPr>
          <w:color w:val="000000"/>
          <w:sz w:val="28"/>
          <w:szCs w:val="28"/>
        </w:rPr>
        <w:tab/>
        <w:t xml:space="preserve">к решению Соликамской </w:t>
      </w:r>
    </w:p>
    <w:p w:rsidR="00EB0422" w:rsidRDefault="00EB0422" w:rsidP="00EB0422">
      <w:pPr>
        <w:tabs>
          <w:tab w:val="left" w:pos="2655"/>
        </w:tabs>
        <w:spacing w:line="240" w:lineRule="exact"/>
        <w:jc w:val="both"/>
        <w:rPr>
          <w:color w:val="000000"/>
          <w:sz w:val="28"/>
          <w:szCs w:val="28"/>
        </w:rPr>
      </w:pPr>
      <w:r>
        <w:rPr>
          <w:color w:val="000000"/>
          <w:sz w:val="28"/>
          <w:szCs w:val="28"/>
        </w:rPr>
        <w:t xml:space="preserve">                                                                                   </w:t>
      </w:r>
      <w:r>
        <w:rPr>
          <w:color w:val="000000"/>
          <w:sz w:val="28"/>
          <w:szCs w:val="28"/>
        </w:rPr>
        <w:tab/>
        <w:t>городской Думы</w:t>
      </w:r>
    </w:p>
    <w:p w:rsidR="00EB0422" w:rsidRDefault="002663C8" w:rsidP="00EB0422">
      <w:pPr>
        <w:tabs>
          <w:tab w:val="left" w:pos="2655"/>
        </w:tabs>
        <w:spacing w:line="240" w:lineRule="exact"/>
        <w:jc w:val="both"/>
        <w:rPr>
          <w:sz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от 25.05.2016 </w:t>
      </w:r>
      <w:r w:rsidR="00EB0422">
        <w:rPr>
          <w:color w:val="000000"/>
          <w:sz w:val="28"/>
          <w:szCs w:val="28"/>
        </w:rPr>
        <w:t xml:space="preserve">№ </w:t>
      </w:r>
      <w:r>
        <w:rPr>
          <w:color w:val="000000"/>
          <w:sz w:val="28"/>
          <w:szCs w:val="28"/>
        </w:rPr>
        <w:t>1036</w:t>
      </w: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C83135" w:rsidP="00EB0422">
      <w:pPr>
        <w:tabs>
          <w:tab w:val="left" w:pos="2325"/>
        </w:tabs>
        <w:rPr>
          <w:sz w:val="28"/>
          <w:szCs w:val="28"/>
        </w:rPr>
      </w:pPr>
      <w:r>
        <w:pict>
          <v:shapetype id="_x0000_t32" coordsize="21600,21600" o:spt="32" o:oned="t" path="m,l21600,21600e" filled="f">
            <v:path arrowok="t" fillok="f" o:connecttype="none"/>
            <o:lock v:ext="edit" shapetype="t"/>
          </v:shapetype>
          <v:shape id="_x0000_s1027" type="#_x0000_t32" style="position:absolute;margin-left:51.1pt;margin-top:231.4pt;width:242.65pt;height:264.65pt;flip:y;z-index:251656192" o:connectortype="straight">
            <v:stroke endarrow="block"/>
          </v:shape>
        </w:pict>
      </w:r>
      <w:r w:rsidR="00EB0422">
        <w:rPr>
          <w:noProof/>
          <w:sz w:val="28"/>
          <w:szCs w:val="28"/>
        </w:rPr>
        <w:drawing>
          <wp:inline distT="0" distB="0" distL="0" distR="0">
            <wp:extent cx="6296025" cy="49815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a:srcRect/>
                    <a:stretch>
                      <a:fillRect/>
                    </a:stretch>
                  </pic:blipFill>
                  <pic:spPr bwMode="auto">
                    <a:xfrm>
                      <a:off x="0" y="0"/>
                      <a:ext cx="6296025" cy="4981575"/>
                    </a:xfrm>
                    <a:prstGeom prst="rect">
                      <a:avLst/>
                    </a:prstGeom>
                    <a:noFill/>
                    <a:ln w="9525">
                      <a:noFill/>
                      <a:miter lim="800000"/>
                      <a:headEnd/>
                      <a:tailEnd/>
                    </a:ln>
                  </pic:spPr>
                </pic:pic>
              </a:graphicData>
            </a:graphic>
          </wp:inline>
        </w:drawing>
      </w: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r>
        <w:rPr>
          <w:sz w:val="28"/>
          <w:szCs w:val="28"/>
        </w:rPr>
        <w:t>участок</w:t>
      </w:r>
    </w:p>
    <w:p w:rsidR="00EB0422" w:rsidRDefault="00C83135" w:rsidP="00EB0422">
      <w:pPr>
        <w:tabs>
          <w:tab w:val="left" w:pos="2325"/>
        </w:tabs>
        <w:rPr>
          <w:sz w:val="28"/>
          <w:szCs w:val="28"/>
        </w:rPr>
      </w:pPr>
      <w:r>
        <w:pict>
          <v:shape id="_x0000_s1026" type="#_x0000_t32" style="position:absolute;margin-left:-10.9pt;margin-top:7.1pt;width:62pt;height:0;z-index:251657216" o:connectortype="straight"/>
        </w:pict>
      </w: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325"/>
        </w:tabs>
        <w:rPr>
          <w:sz w:val="28"/>
          <w:szCs w:val="28"/>
        </w:rPr>
      </w:pPr>
    </w:p>
    <w:p w:rsidR="00EB0422" w:rsidRDefault="00EB0422" w:rsidP="00EB0422">
      <w:pPr>
        <w:tabs>
          <w:tab w:val="left" w:pos="2655"/>
        </w:tabs>
        <w:spacing w:line="240" w:lineRule="exact"/>
        <w:jc w:val="both"/>
        <w:rPr>
          <w:sz w:val="28"/>
          <w:szCs w:val="28"/>
        </w:rPr>
      </w:pPr>
      <w:r>
        <w:rPr>
          <w:sz w:val="28"/>
        </w:rPr>
        <w:t xml:space="preserve">                                                                                   </w:t>
      </w:r>
      <w:r>
        <w:rPr>
          <w:sz w:val="28"/>
        </w:rPr>
        <w:tab/>
        <w:t>Приложение 3</w:t>
      </w:r>
      <w:r>
        <w:rPr>
          <w:sz w:val="28"/>
          <w:szCs w:val="28"/>
        </w:rPr>
        <w:t xml:space="preserve"> </w:t>
      </w:r>
    </w:p>
    <w:p w:rsidR="00EB0422" w:rsidRDefault="00EB0422" w:rsidP="00EB0422">
      <w:pPr>
        <w:tabs>
          <w:tab w:val="left" w:pos="2655"/>
        </w:tabs>
        <w:spacing w:line="240" w:lineRule="exact"/>
        <w:jc w:val="both"/>
        <w:rPr>
          <w:color w:val="000000"/>
          <w:sz w:val="28"/>
          <w:szCs w:val="28"/>
        </w:rPr>
      </w:pPr>
      <w:r>
        <w:rPr>
          <w:color w:val="000000"/>
          <w:sz w:val="28"/>
          <w:szCs w:val="28"/>
        </w:rPr>
        <w:t xml:space="preserve">                                                                                   </w:t>
      </w:r>
      <w:r>
        <w:rPr>
          <w:color w:val="000000"/>
          <w:sz w:val="28"/>
          <w:szCs w:val="28"/>
        </w:rPr>
        <w:tab/>
        <w:t xml:space="preserve">к решению Соликамской </w:t>
      </w:r>
    </w:p>
    <w:p w:rsidR="00EB0422" w:rsidRDefault="00EB0422" w:rsidP="00EB0422">
      <w:pPr>
        <w:tabs>
          <w:tab w:val="left" w:pos="2655"/>
        </w:tabs>
        <w:spacing w:line="240" w:lineRule="exact"/>
        <w:jc w:val="both"/>
        <w:rPr>
          <w:color w:val="000000"/>
          <w:sz w:val="28"/>
          <w:szCs w:val="28"/>
        </w:rPr>
      </w:pPr>
      <w:r>
        <w:rPr>
          <w:color w:val="000000"/>
          <w:sz w:val="28"/>
          <w:szCs w:val="28"/>
        </w:rPr>
        <w:t xml:space="preserve">                                                                                  </w:t>
      </w:r>
      <w:r>
        <w:rPr>
          <w:color w:val="000000"/>
          <w:sz w:val="28"/>
          <w:szCs w:val="28"/>
        </w:rPr>
        <w:tab/>
        <w:t xml:space="preserve">городской Думы </w:t>
      </w:r>
    </w:p>
    <w:p w:rsidR="00EB0422" w:rsidRDefault="004D574D" w:rsidP="00EB0422">
      <w:pPr>
        <w:tabs>
          <w:tab w:val="left" w:pos="2655"/>
        </w:tabs>
        <w:spacing w:line="240" w:lineRule="exact"/>
        <w:jc w:val="both"/>
        <w:rPr>
          <w:color w:val="000000"/>
          <w:sz w:val="28"/>
          <w:szCs w:val="28"/>
        </w:rPr>
      </w:pP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от 25.05.2016 </w:t>
      </w:r>
      <w:r w:rsidR="00EB0422">
        <w:rPr>
          <w:color w:val="000000"/>
          <w:sz w:val="28"/>
          <w:szCs w:val="28"/>
        </w:rPr>
        <w:t>№</w:t>
      </w:r>
      <w:r>
        <w:rPr>
          <w:color w:val="000000"/>
          <w:sz w:val="28"/>
          <w:szCs w:val="28"/>
        </w:rPr>
        <w:t xml:space="preserve"> 1036</w:t>
      </w:r>
    </w:p>
    <w:p w:rsidR="00EB0422" w:rsidRDefault="00EB0422" w:rsidP="00EB0422">
      <w:pPr>
        <w:tabs>
          <w:tab w:val="left" w:pos="2655"/>
        </w:tabs>
        <w:spacing w:after="240" w:line="240" w:lineRule="exact"/>
        <w:jc w:val="both"/>
        <w:rPr>
          <w:sz w:val="28"/>
        </w:rPr>
      </w:pPr>
    </w:p>
    <w:p w:rsidR="00EB0422" w:rsidRDefault="00C83135" w:rsidP="00EB0422">
      <w:pPr>
        <w:tabs>
          <w:tab w:val="left" w:pos="2325"/>
        </w:tabs>
        <w:rPr>
          <w:sz w:val="28"/>
          <w:szCs w:val="28"/>
        </w:rPr>
      </w:pPr>
      <w:r>
        <w:pict>
          <v:shape id="_x0000_s1029" type="#_x0000_t32" style="position:absolute;margin-left:223.75pt;margin-top:162.25pt;width:10.7pt;height:308pt;flip:x y;z-index:251658240" o:connectortype="straight">
            <v:stroke endarrow="block"/>
          </v:shape>
        </w:pict>
      </w:r>
      <w:r w:rsidR="00EB0422">
        <w:rPr>
          <w:noProof/>
          <w:sz w:val="28"/>
          <w:szCs w:val="28"/>
        </w:rPr>
        <w:drawing>
          <wp:inline distT="0" distB="0" distL="0" distR="0">
            <wp:extent cx="6296025" cy="484822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a:srcRect/>
                    <a:stretch>
                      <a:fillRect/>
                    </a:stretch>
                  </pic:blipFill>
                  <pic:spPr bwMode="auto">
                    <a:xfrm>
                      <a:off x="0" y="0"/>
                      <a:ext cx="6296025" cy="4848225"/>
                    </a:xfrm>
                    <a:prstGeom prst="rect">
                      <a:avLst/>
                    </a:prstGeom>
                    <a:noFill/>
                    <a:ln w="9525">
                      <a:noFill/>
                      <a:miter lim="800000"/>
                      <a:headEnd/>
                      <a:tailEnd/>
                    </a:ln>
                  </pic:spPr>
                </pic:pic>
              </a:graphicData>
            </a:graphic>
          </wp:inline>
        </w:drawing>
      </w: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C83135" w:rsidP="00EB0422">
      <w:pPr>
        <w:tabs>
          <w:tab w:val="left" w:pos="3493"/>
        </w:tabs>
        <w:rPr>
          <w:sz w:val="28"/>
          <w:szCs w:val="28"/>
        </w:rPr>
      </w:pPr>
      <w:r>
        <w:pict>
          <v:shape id="_x0000_s1028" type="#_x0000_t32" style="position:absolute;margin-left:165.1pt;margin-top:24.25pt;width:69.35pt;height:0;z-index:251659264" o:connectortype="straight"/>
        </w:pict>
      </w:r>
      <w:r w:rsidR="00EB0422">
        <w:rPr>
          <w:sz w:val="28"/>
          <w:szCs w:val="28"/>
        </w:rPr>
        <w:tab/>
        <w:t>участок</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C47394" w:rsidRDefault="00C47394" w:rsidP="00EB0422">
      <w:pPr>
        <w:spacing w:line="240" w:lineRule="exact"/>
        <w:jc w:val="both"/>
        <w:rPr>
          <w:b/>
          <w:sz w:val="28"/>
          <w:szCs w:val="28"/>
        </w:rPr>
      </w:pPr>
    </w:p>
    <w:p w:rsidR="00C47394" w:rsidRDefault="00F32EC2" w:rsidP="00EB0422">
      <w:pPr>
        <w:spacing w:line="240" w:lineRule="exact"/>
        <w:jc w:val="both"/>
        <w:rPr>
          <w:b/>
          <w:sz w:val="28"/>
          <w:szCs w:val="28"/>
        </w:rPr>
      </w:pPr>
      <w:r>
        <w:rPr>
          <w:b/>
          <w:sz w:val="28"/>
          <w:szCs w:val="28"/>
        </w:rPr>
        <w:t>25.05.2016</w:t>
      </w:r>
      <w:r>
        <w:rPr>
          <w:b/>
          <w:sz w:val="28"/>
          <w:szCs w:val="28"/>
        </w:rPr>
        <w:tab/>
        <w:t>№ 1037</w:t>
      </w:r>
    </w:p>
    <w:p w:rsidR="00C47394" w:rsidRDefault="00C47394" w:rsidP="00EB0422">
      <w:pPr>
        <w:spacing w:line="240" w:lineRule="exact"/>
        <w:jc w:val="both"/>
        <w:rPr>
          <w:b/>
          <w:sz w:val="28"/>
          <w:szCs w:val="28"/>
        </w:rPr>
      </w:pPr>
    </w:p>
    <w:p w:rsidR="00C47394" w:rsidRDefault="00C47394" w:rsidP="00EB0422">
      <w:pPr>
        <w:spacing w:line="240" w:lineRule="exact"/>
        <w:jc w:val="both"/>
        <w:rPr>
          <w:b/>
          <w:sz w:val="28"/>
          <w:szCs w:val="28"/>
        </w:rPr>
      </w:pPr>
    </w:p>
    <w:p w:rsidR="00EB0422" w:rsidRDefault="00EB0422" w:rsidP="00EB0422">
      <w:pPr>
        <w:spacing w:line="240" w:lineRule="exact"/>
        <w:jc w:val="both"/>
        <w:rPr>
          <w:b/>
          <w:sz w:val="28"/>
          <w:szCs w:val="28"/>
        </w:rPr>
      </w:pPr>
      <w:r>
        <w:rPr>
          <w:b/>
          <w:sz w:val="28"/>
          <w:szCs w:val="28"/>
        </w:rPr>
        <w:t xml:space="preserve">Об утверждении Порядка </w:t>
      </w:r>
    </w:p>
    <w:p w:rsidR="00EB0422" w:rsidRDefault="00EB0422" w:rsidP="00EB0422">
      <w:pPr>
        <w:spacing w:line="240" w:lineRule="exact"/>
        <w:jc w:val="both"/>
        <w:rPr>
          <w:b/>
          <w:sz w:val="28"/>
          <w:szCs w:val="28"/>
        </w:rPr>
      </w:pPr>
      <w:r>
        <w:rPr>
          <w:b/>
          <w:sz w:val="28"/>
          <w:szCs w:val="28"/>
        </w:rPr>
        <w:t xml:space="preserve">присвоения муниципальным организациям </w:t>
      </w:r>
    </w:p>
    <w:p w:rsidR="00EB0422" w:rsidRDefault="00EB0422" w:rsidP="00EB0422">
      <w:pPr>
        <w:spacing w:line="240" w:lineRule="exact"/>
        <w:jc w:val="both"/>
        <w:rPr>
          <w:b/>
          <w:sz w:val="28"/>
          <w:szCs w:val="28"/>
        </w:rPr>
      </w:pPr>
      <w:r>
        <w:rPr>
          <w:b/>
          <w:sz w:val="28"/>
          <w:szCs w:val="28"/>
        </w:rPr>
        <w:t xml:space="preserve">имен выдающихся граждан Соликамского </w:t>
      </w:r>
    </w:p>
    <w:p w:rsidR="00EB0422" w:rsidRDefault="00EB0422" w:rsidP="00EB0422">
      <w:pPr>
        <w:spacing w:line="240" w:lineRule="exact"/>
        <w:jc w:val="both"/>
        <w:rPr>
          <w:b/>
          <w:sz w:val="28"/>
          <w:szCs w:val="28"/>
        </w:rPr>
      </w:pPr>
      <w:r>
        <w:rPr>
          <w:b/>
          <w:sz w:val="28"/>
          <w:szCs w:val="28"/>
        </w:rPr>
        <w:t xml:space="preserve">городского округа </w:t>
      </w:r>
    </w:p>
    <w:p w:rsidR="00EB0422" w:rsidRDefault="00EB0422" w:rsidP="00EB0422">
      <w:pPr>
        <w:jc w:val="both"/>
        <w:rPr>
          <w:sz w:val="28"/>
          <w:szCs w:val="28"/>
        </w:rPr>
      </w:pPr>
    </w:p>
    <w:p w:rsidR="00EB0422" w:rsidRDefault="00EB0422" w:rsidP="00EB0422">
      <w:pPr>
        <w:pStyle w:val="ConsPlusTitle"/>
        <w:spacing w:line="360" w:lineRule="exact"/>
        <w:ind w:firstLine="708"/>
        <w:jc w:val="both"/>
        <w:outlineLvl w:val="0"/>
        <w:rPr>
          <w:rFonts w:ascii="Times New Roman" w:hAnsi="Times New Roman" w:cs="Times New Roman"/>
          <w:b w:val="0"/>
          <w:sz w:val="28"/>
          <w:szCs w:val="28"/>
        </w:rPr>
      </w:pPr>
      <w:r>
        <w:rPr>
          <w:rFonts w:ascii="Times New Roman" w:hAnsi="Times New Roman" w:cs="Times New Roman"/>
          <w:b w:val="0"/>
          <w:sz w:val="28"/>
          <w:szCs w:val="28"/>
        </w:rPr>
        <w:t>В целях увековечивания памяти и признания заслуг выдающихся граждан Соликамского городского округа, руководствуясь статьей 23 Устава Соликамского городского округа</w:t>
      </w:r>
    </w:p>
    <w:p w:rsidR="00EB0422" w:rsidRDefault="00EB0422" w:rsidP="00EB0422">
      <w:pPr>
        <w:ind w:firstLine="567"/>
        <w:jc w:val="both"/>
        <w:rPr>
          <w:sz w:val="28"/>
          <w:szCs w:val="28"/>
        </w:rPr>
      </w:pPr>
    </w:p>
    <w:p w:rsidR="00EB0422" w:rsidRDefault="00EB0422" w:rsidP="00EB0422">
      <w:pPr>
        <w:ind w:firstLine="567"/>
        <w:jc w:val="both"/>
        <w:rPr>
          <w:sz w:val="28"/>
          <w:szCs w:val="28"/>
        </w:rPr>
      </w:pPr>
      <w:r>
        <w:rPr>
          <w:sz w:val="28"/>
          <w:szCs w:val="28"/>
        </w:rPr>
        <w:t>Соликамская городская Дума РЕШИЛА:</w:t>
      </w:r>
    </w:p>
    <w:p w:rsidR="00EB0422" w:rsidRDefault="00EB0422" w:rsidP="00EB0422">
      <w:pPr>
        <w:ind w:firstLine="567"/>
        <w:jc w:val="both"/>
        <w:rPr>
          <w:sz w:val="28"/>
          <w:szCs w:val="28"/>
        </w:rPr>
      </w:pPr>
    </w:p>
    <w:p w:rsidR="00EB0422" w:rsidRDefault="00EB0422" w:rsidP="00EB0422">
      <w:pPr>
        <w:ind w:firstLine="567"/>
        <w:jc w:val="both"/>
        <w:rPr>
          <w:sz w:val="28"/>
          <w:szCs w:val="28"/>
        </w:rPr>
      </w:pPr>
      <w:r>
        <w:rPr>
          <w:sz w:val="28"/>
          <w:szCs w:val="28"/>
        </w:rPr>
        <w:t>1. Утвердить прилагаемый Порядок присвоения муниципальным организациям имен выдающихся граждан Соликамского  городского округа.</w:t>
      </w:r>
    </w:p>
    <w:p w:rsidR="00EB0422" w:rsidRDefault="00EB0422" w:rsidP="00EB0422">
      <w:pPr>
        <w:autoSpaceDE w:val="0"/>
        <w:autoSpaceDN w:val="0"/>
        <w:adjustRightInd w:val="0"/>
        <w:ind w:firstLine="567"/>
        <w:jc w:val="both"/>
        <w:outlineLvl w:val="0"/>
        <w:rPr>
          <w:sz w:val="28"/>
          <w:szCs w:val="28"/>
        </w:rPr>
      </w:pPr>
      <w:r>
        <w:rPr>
          <w:sz w:val="28"/>
          <w:szCs w:val="28"/>
        </w:rPr>
        <w:t xml:space="preserve">2. Решение вступает в силу со дня его официального опубликования в газете «Соликамский рабочий». </w:t>
      </w:r>
    </w:p>
    <w:p w:rsidR="00EB0422" w:rsidRDefault="00EB0422" w:rsidP="00EB0422">
      <w:pPr>
        <w:jc w:val="both"/>
        <w:rPr>
          <w:sz w:val="28"/>
          <w:szCs w:val="28"/>
        </w:rPr>
      </w:pP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городской Думы                                                                  </w:t>
      </w:r>
    </w:p>
    <w:p w:rsidR="00EB0422" w:rsidRDefault="00EB0422" w:rsidP="00C47394">
      <w:pPr>
        <w:autoSpaceDE w:val="0"/>
        <w:autoSpaceDN w:val="0"/>
        <w:adjustRightInd w:val="0"/>
        <w:spacing w:line="240" w:lineRule="exact"/>
        <w:jc w:val="right"/>
        <w:outlineLvl w:val="0"/>
        <w:rPr>
          <w:sz w:val="28"/>
          <w:szCs w:val="28"/>
        </w:rPr>
      </w:pPr>
      <w:r>
        <w:rPr>
          <w:sz w:val="28"/>
          <w:szCs w:val="28"/>
        </w:rPr>
        <w:t xml:space="preserve">                               Н.А. Осокин                                                             А.Н. Федотов</w:t>
      </w:r>
    </w:p>
    <w:p w:rsidR="00EB0422" w:rsidRDefault="00EB0422" w:rsidP="00C47394">
      <w:pPr>
        <w:autoSpaceDE w:val="0"/>
        <w:autoSpaceDN w:val="0"/>
        <w:adjustRightInd w:val="0"/>
        <w:spacing w:line="240" w:lineRule="exact"/>
        <w:jc w:val="right"/>
        <w:outlineLvl w:val="0"/>
        <w:rPr>
          <w:sz w:val="28"/>
          <w:szCs w:val="28"/>
        </w:rPr>
      </w:pPr>
    </w:p>
    <w:p w:rsidR="00EB0422" w:rsidRDefault="00EB0422" w:rsidP="00EB0422">
      <w:pPr>
        <w:spacing w:before="480"/>
        <w:jc w:val="both"/>
        <w:rPr>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pStyle w:val="af0"/>
        <w:spacing w:after="480" w:line="240" w:lineRule="exact"/>
        <w:ind w:left="0"/>
        <w:jc w:val="both"/>
        <w:rPr>
          <w:rFonts w:ascii="Times New Roman" w:hAnsi="Times New Roman"/>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rPr>
          <w:sz w:val="28"/>
          <w:szCs w:val="28"/>
        </w:rPr>
      </w:pPr>
    </w:p>
    <w:p w:rsidR="00EB0422" w:rsidRDefault="00EB0422" w:rsidP="00EB0422">
      <w:pPr>
        <w:spacing w:line="240" w:lineRule="exact"/>
        <w:rPr>
          <w:sz w:val="28"/>
          <w:szCs w:val="28"/>
        </w:rPr>
      </w:pPr>
    </w:p>
    <w:p w:rsidR="00EB0422" w:rsidRDefault="00EB0422" w:rsidP="00EB0422">
      <w:pPr>
        <w:spacing w:line="240" w:lineRule="exact"/>
        <w:rPr>
          <w:sz w:val="28"/>
          <w:szCs w:val="28"/>
        </w:rPr>
      </w:pPr>
    </w:p>
    <w:p w:rsidR="00EB0422" w:rsidRDefault="00EB0422" w:rsidP="00EB0422">
      <w:pPr>
        <w:spacing w:line="240" w:lineRule="exact"/>
        <w:rPr>
          <w:sz w:val="28"/>
          <w:szCs w:val="28"/>
        </w:rPr>
      </w:pPr>
    </w:p>
    <w:p w:rsidR="00EB0422" w:rsidRDefault="00EB0422" w:rsidP="00EB0422">
      <w:pPr>
        <w:spacing w:line="240" w:lineRule="exact"/>
        <w:jc w:val="both"/>
        <w:rPr>
          <w:sz w:val="28"/>
          <w:szCs w:val="28"/>
        </w:rPr>
      </w:pPr>
      <w:r>
        <w:rPr>
          <w:sz w:val="28"/>
          <w:szCs w:val="28"/>
        </w:rPr>
        <w:lastRenderedPageBreak/>
        <w:t xml:space="preserve">                                                              </w:t>
      </w:r>
      <w:r>
        <w:rPr>
          <w:sz w:val="28"/>
          <w:szCs w:val="28"/>
        </w:rPr>
        <w:tab/>
      </w:r>
      <w:r>
        <w:rPr>
          <w:sz w:val="28"/>
          <w:szCs w:val="28"/>
        </w:rPr>
        <w:tab/>
      </w:r>
      <w:r>
        <w:rPr>
          <w:sz w:val="28"/>
          <w:szCs w:val="28"/>
        </w:rPr>
        <w:tab/>
        <w:t xml:space="preserve">Приложение </w:t>
      </w:r>
    </w:p>
    <w:p w:rsidR="00EB0422" w:rsidRDefault="00EB0422" w:rsidP="00EB0422">
      <w:pPr>
        <w:spacing w:line="240" w:lineRule="exact"/>
        <w:ind w:left="5664" w:firstLine="708"/>
        <w:jc w:val="both"/>
        <w:rPr>
          <w:sz w:val="28"/>
          <w:szCs w:val="28"/>
        </w:rPr>
      </w:pPr>
      <w:r>
        <w:rPr>
          <w:sz w:val="28"/>
          <w:szCs w:val="28"/>
        </w:rPr>
        <w:t xml:space="preserve">к решению Соликамской </w:t>
      </w:r>
    </w:p>
    <w:p w:rsidR="00EB0422" w:rsidRDefault="00EB0422" w:rsidP="00EB0422">
      <w:pPr>
        <w:spacing w:line="240" w:lineRule="exact"/>
        <w:ind w:left="5664" w:firstLine="708"/>
        <w:jc w:val="both"/>
        <w:rPr>
          <w:sz w:val="28"/>
          <w:szCs w:val="28"/>
        </w:rPr>
      </w:pPr>
      <w:r>
        <w:rPr>
          <w:sz w:val="28"/>
          <w:szCs w:val="28"/>
        </w:rPr>
        <w:t>городской Думы</w:t>
      </w:r>
    </w:p>
    <w:p w:rsidR="00EB0422" w:rsidRDefault="00ED10F3" w:rsidP="00EB0422">
      <w:pPr>
        <w:spacing w:line="240" w:lineRule="exact"/>
        <w:ind w:left="5664" w:firstLine="708"/>
        <w:jc w:val="both"/>
        <w:rPr>
          <w:sz w:val="28"/>
          <w:szCs w:val="28"/>
        </w:rPr>
      </w:pPr>
      <w:r>
        <w:rPr>
          <w:sz w:val="28"/>
          <w:szCs w:val="28"/>
        </w:rPr>
        <w:t xml:space="preserve">от 25.05.2016 </w:t>
      </w:r>
      <w:r w:rsidR="00EB0422">
        <w:rPr>
          <w:sz w:val="28"/>
          <w:szCs w:val="28"/>
        </w:rPr>
        <w:t>№</w:t>
      </w:r>
      <w:r>
        <w:rPr>
          <w:sz w:val="28"/>
          <w:szCs w:val="28"/>
        </w:rPr>
        <w:t xml:space="preserve"> 1037</w:t>
      </w:r>
    </w:p>
    <w:p w:rsidR="00EB0422" w:rsidRDefault="00EB0422" w:rsidP="00EB0422">
      <w:pPr>
        <w:tabs>
          <w:tab w:val="left" w:pos="4253"/>
        </w:tabs>
        <w:spacing w:line="240" w:lineRule="exact"/>
        <w:ind w:firstLine="567"/>
        <w:jc w:val="both"/>
        <w:rPr>
          <w:b/>
          <w:sz w:val="28"/>
          <w:szCs w:val="28"/>
        </w:rPr>
      </w:pPr>
    </w:p>
    <w:p w:rsidR="000E499E" w:rsidRDefault="000E499E" w:rsidP="00EB0422">
      <w:pPr>
        <w:spacing w:line="240" w:lineRule="exact"/>
        <w:ind w:firstLine="567"/>
        <w:jc w:val="center"/>
        <w:rPr>
          <w:b/>
          <w:sz w:val="28"/>
          <w:szCs w:val="28"/>
        </w:rPr>
      </w:pPr>
    </w:p>
    <w:p w:rsidR="00EB0422" w:rsidRDefault="00EB0422" w:rsidP="00EB0422">
      <w:pPr>
        <w:spacing w:line="240" w:lineRule="exact"/>
        <w:ind w:firstLine="567"/>
        <w:jc w:val="center"/>
        <w:rPr>
          <w:b/>
          <w:sz w:val="28"/>
          <w:szCs w:val="28"/>
        </w:rPr>
      </w:pPr>
      <w:r>
        <w:rPr>
          <w:b/>
          <w:sz w:val="28"/>
          <w:szCs w:val="28"/>
        </w:rPr>
        <w:t xml:space="preserve">ПОРЯДОК </w:t>
      </w:r>
    </w:p>
    <w:p w:rsidR="00EB0422" w:rsidRDefault="00EB0422" w:rsidP="00EB0422">
      <w:pPr>
        <w:spacing w:line="240" w:lineRule="exact"/>
        <w:ind w:firstLine="567"/>
        <w:jc w:val="center"/>
        <w:rPr>
          <w:b/>
          <w:sz w:val="28"/>
          <w:szCs w:val="28"/>
        </w:rPr>
      </w:pPr>
      <w:r>
        <w:rPr>
          <w:b/>
          <w:sz w:val="28"/>
          <w:szCs w:val="28"/>
        </w:rPr>
        <w:t xml:space="preserve">присвоения муниципальным организациям </w:t>
      </w:r>
    </w:p>
    <w:p w:rsidR="00EB0422" w:rsidRDefault="00EB0422" w:rsidP="00EB0422">
      <w:pPr>
        <w:spacing w:line="240" w:lineRule="exact"/>
        <w:ind w:firstLine="567"/>
        <w:jc w:val="center"/>
        <w:rPr>
          <w:b/>
          <w:sz w:val="28"/>
          <w:szCs w:val="28"/>
        </w:rPr>
      </w:pPr>
      <w:r>
        <w:rPr>
          <w:b/>
          <w:sz w:val="28"/>
          <w:szCs w:val="28"/>
        </w:rPr>
        <w:t xml:space="preserve">имен выдающихся граждан Соликамского городского округа </w:t>
      </w:r>
    </w:p>
    <w:p w:rsidR="000E499E" w:rsidRDefault="000E499E" w:rsidP="00EB0422">
      <w:pPr>
        <w:ind w:firstLine="567"/>
        <w:rPr>
          <w:sz w:val="28"/>
          <w:szCs w:val="28"/>
        </w:rPr>
      </w:pPr>
    </w:p>
    <w:p w:rsidR="00EB0422" w:rsidRDefault="00EB0422" w:rsidP="00EB0422">
      <w:pPr>
        <w:ind w:firstLine="426"/>
        <w:jc w:val="center"/>
        <w:rPr>
          <w:b/>
          <w:sz w:val="28"/>
          <w:szCs w:val="28"/>
        </w:rPr>
      </w:pPr>
      <w:r>
        <w:rPr>
          <w:b/>
          <w:sz w:val="28"/>
          <w:szCs w:val="28"/>
        </w:rPr>
        <w:t>1. Общие положения</w:t>
      </w:r>
    </w:p>
    <w:p w:rsidR="00EB0422" w:rsidRDefault="00EB0422" w:rsidP="00EB0422">
      <w:pPr>
        <w:ind w:firstLine="567"/>
        <w:jc w:val="center"/>
        <w:rPr>
          <w:sz w:val="28"/>
          <w:szCs w:val="28"/>
        </w:rPr>
      </w:pPr>
    </w:p>
    <w:p w:rsidR="00EB0422" w:rsidRDefault="00EB0422" w:rsidP="00EB0422">
      <w:pPr>
        <w:pStyle w:val="af0"/>
        <w:numPr>
          <w:ilvl w:val="1"/>
          <w:numId w:val="4"/>
        </w:numPr>
        <w:spacing w:after="0" w:line="360" w:lineRule="exact"/>
        <w:ind w:left="0" w:firstLine="709"/>
        <w:jc w:val="both"/>
        <w:rPr>
          <w:rFonts w:ascii="Times New Roman" w:hAnsi="Times New Roman"/>
          <w:sz w:val="28"/>
          <w:szCs w:val="28"/>
        </w:rPr>
      </w:pPr>
      <w:proofErr w:type="gramStart"/>
      <w:r>
        <w:rPr>
          <w:rFonts w:ascii="Times New Roman" w:hAnsi="Times New Roman"/>
          <w:sz w:val="28"/>
          <w:szCs w:val="28"/>
        </w:rPr>
        <w:t>Настоящий Порядок определяет основания и процедуру присвоения муниципальным унитарным предприятиям Соликамского городского округа и муниципальным учреждениям Соликамского городского округа (далее – муниципальные организации) имен выдающихся граждан Соликамского  городского округа с целью увековечения памяти, признания выдающихся заслуг конкретного гражданина в защите Отечества, развитии социально-экономического потенциала Соликамского городского округа в экономике, науке, культуре, искусстве, строительстве, воспитании, просвещении, физической культуре и спорте, охране здоровья</w:t>
      </w:r>
      <w:proofErr w:type="gramEnd"/>
      <w:r>
        <w:rPr>
          <w:rFonts w:ascii="Times New Roman" w:hAnsi="Times New Roman"/>
          <w:sz w:val="28"/>
          <w:szCs w:val="28"/>
        </w:rPr>
        <w:t>, жизни и прав граждан, благотворительной деятельности и иных заслуг перед Соликамским городским округом (далее – присвоение имен).</w:t>
      </w:r>
    </w:p>
    <w:p w:rsidR="00EB0422" w:rsidRDefault="00EB0422" w:rsidP="00EB0422">
      <w:pPr>
        <w:pStyle w:val="af0"/>
        <w:numPr>
          <w:ilvl w:val="1"/>
          <w:numId w:val="4"/>
        </w:numPr>
        <w:spacing w:after="0" w:line="360" w:lineRule="exact"/>
        <w:ind w:left="0" w:firstLine="709"/>
        <w:jc w:val="both"/>
        <w:rPr>
          <w:rFonts w:ascii="Times New Roman" w:hAnsi="Times New Roman"/>
          <w:sz w:val="28"/>
          <w:szCs w:val="28"/>
        </w:rPr>
      </w:pPr>
      <w:proofErr w:type="gramStart"/>
      <w:r>
        <w:rPr>
          <w:rFonts w:ascii="Times New Roman" w:hAnsi="Times New Roman"/>
          <w:sz w:val="28"/>
          <w:szCs w:val="28"/>
        </w:rPr>
        <w:t>Для целей настоящего Порядка выдающиеся граждане Соликамского городского округа определяются как уроженцы города Соликамска либо граждане, работавшие или проживавшие в городе Соликамске, отмеченные государственными наградами и почетными званиями СССР, Российской Федерации, Пермской области, Пермского края, наградами и почетными званиями города Соликамска и (или) Соликамского городского округа  и внесшие значительный вклад в социально-экономическое развитие города Соликамска и (или) Соликамского городского округа</w:t>
      </w:r>
      <w:proofErr w:type="gramEnd"/>
      <w:r>
        <w:rPr>
          <w:rFonts w:ascii="Times New Roman" w:hAnsi="Times New Roman"/>
          <w:sz w:val="28"/>
          <w:szCs w:val="28"/>
        </w:rPr>
        <w:t xml:space="preserve">, </w:t>
      </w:r>
      <w:proofErr w:type="gramStart"/>
      <w:r>
        <w:rPr>
          <w:rFonts w:ascii="Times New Roman" w:hAnsi="Times New Roman"/>
          <w:sz w:val="28"/>
          <w:szCs w:val="28"/>
        </w:rPr>
        <w:t>принесшие городу (городскому округу) мировую и (или) всесоюзную (всероссийскую) славу в экономике, науке, культуре, искусстве, строительстве, воспитании, просвещении, физической культуре и спорте, охране здоровья, жизни и прав граждан, защите Отечества, благотворительной деятельности и в иных сферах общественной жизни (далее - выдающиеся граждане)</w:t>
      </w:r>
      <w:proofErr w:type="gramEnd"/>
    </w:p>
    <w:p w:rsidR="00EB0422" w:rsidRDefault="00EB0422" w:rsidP="00EB0422">
      <w:pPr>
        <w:pStyle w:val="af0"/>
        <w:numPr>
          <w:ilvl w:val="1"/>
          <w:numId w:val="4"/>
        </w:numPr>
        <w:spacing w:after="0" w:line="360" w:lineRule="exact"/>
        <w:ind w:left="0" w:firstLine="709"/>
        <w:jc w:val="both"/>
        <w:rPr>
          <w:rFonts w:ascii="Times New Roman" w:hAnsi="Times New Roman"/>
          <w:sz w:val="28"/>
          <w:szCs w:val="28"/>
        </w:rPr>
      </w:pPr>
      <w:r>
        <w:rPr>
          <w:rFonts w:ascii="Times New Roman" w:hAnsi="Times New Roman"/>
          <w:sz w:val="28"/>
          <w:szCs w:val="28"/>
        </w:rPr>
        <w:t xml:space="preserve">Присвоение имени в соответствии с настоящим Порядком производится в отношении муниципальных организаций Соликамского городского округа. </w:t>
      </w:r>
    </w:p>
    <w:p w:rsidR="00EB0422" w:rsidRDefault="00EB0422" w:rsidP="00EB0422">
      <w:pPr>
        <w:pStyle w:val="af0"/>
        <w:numPr>
          <w:ilvl w:val="1"/>
          <w:numId w:val="4"/>
        </w:numPr>
        <w:spacing w:after="0" w:line="360" w:lineRule="exact"/>
        <w:ind w:left="0" w:firstLine="709"/>
        <w:jc w:val="both"/>
        <w:rPr>
          <w:rFonts w:ascii="Times New Roman" w:hAnsi="Times New Roman"/>
          <w:sz w:val="28"/>
          <w:szCs w:val="28"/>
        </w:rPr>
      </w:pPr>
      <w:r>
        <w:rPr>
          <w:rFonts w:ascii="Times New Roman" w:hAnsi="Times New Roman"/>
          <w:sz w:val="28"/>
          <w:szCs w:val="28"/>
        </w:rPr>
        <w:t>Присвоение имен является одной из форм поощрения муниципальных организаций.</w:t>
      </w:r>
    </w:p>
    <w:p w:rsidR="00EB0422" w:rsidRDefault="00EB0422" w:rsidP="00EB0422">
      <w:pPr>
        <w:pStyle w:val="af0"/>
        <w:numPr>
          <w:ilvl w:val="1"/>
          <w:numId w:val="4"/>
        </w:numPr>
        <w:spacing w:after="0" w:line="360" w:lineRule="exact"/>
        <w:ind w:left="0" w:firstLine="709"/>
        <w:jc w:val="both"/>
        <w:rPr>
          <w:rFonts w:ascii="Times New Roman" w:hAnsi="Times New Roman"/>
          <w:sz w:val="28"/>
          <w:szCs w:val="28"/>
        </w:rPr>
      </w:pPr>
      <w:r>
        <w:rPr>
          <w:rFonts w:ascii="Times New Roman" w:hAnsi="Times New Roman"/>
          <w:sz w:val="28"/>
          <w:szCs w:val="28"/>
        </w:rPr>
        <w:t>Присвоение муниципальным организациям имен выдающихся граждан производится только посмертно в целях увековечения их памяти.</w:t>
      </w:r>
    </w:p>
    <w:p w:rsidR="00EB0422" w:rsidRDefault="00EB0422" w:rsidP="00EB0422">
      <w:pPr>
        <w:pStyle w:val="af0"/>
        <w:numPr>
          <w:ilvl w:val="1"/>
          <w:numId w:val="4"/>
        </w:numPr>
        <w:spacing w:after="0" w:line="360" w:lineRule="exact"/>
        <w:ind w:left="0" w:firstLine="709"/>
        <w:jc w:val="both"/>
        <w:rPr>
          <w:rFonts w:ascii="Times New Roman" w:hAnsi="Times New Roman"/>
          <w:sz w:val="28"/>
          <w:szCs w:val="28"/>
        </w:rPr>
      </w:pPr>
      <w:r>
        <w:rPr>
          <w:rFonts w:ascii="Times New Roman" w:hAnsi="Times New Roman"/>
          <w:sz w:val="28"/>
          <w:szCs w:val="28"/>
        </w:rPr>
        <w:lastRenderedPageBreak/>
        <w:t xml:space="preserve">В целях объективной оценки значимости заслуг лиц, указанных в пункте 1.2. настоящего Порядка, присвоение имен может быть произведено не ранее чем через 5 лет после смерти данных лиц. </w:t>
      </w:r>
    </w:p>
    <w:p w:rsidR="00EB0422" w:rsidRDefault="00EB0422" w:rsidP="00EB0422">
      <w:pPr>
        <w:widowControl w:val="0"/>
        <w:autoSpaceDE w:val="0"/>
        <w:autoSpaceDN w:val="0"/>
        <w:adjustRightInd w:val="0"/>
        <w:ind w:firstLine="709"/>
        <w:jc w:val="both"/>
        <w:rPr>
          <w:sz w:val="28"/>
          <w:szCs w:val="28"/>
        </w:rPr>
      </w:pPr>
      <w:r>
        <w:rPr>
          <w:sz w:val="28"/>
          <w:szCs w:val="28"/>
        </w:rPr>
        <w:t xml:space="preserve">1.7. Присвоение одного и того же имени двум или более муниципальным организациям  не допускается. </w:t>
      </w:r>
    </w:p>
    <w:p w:rsidR="00EB0422" w:rsidRDefault="00EB0422" w:rsidP="00EB0422">
      <w:pPr>
        <w:widowControl w:val="0"/>
        <w:autoSpaceDE w:val="0"/>
        <w:autoSpaceDN w:val="0"/>
        <w:adjustRightInd w:val="0"/>
        <w:ind w:firstLine="709"/>
        <w:jc w:val="both"/>
        <w:rPr>
          <w:sz w:val="28"/>
          <w:szCs w:val="28"/>
        </w:rPr>
      </w:pPr>
      <w:r>
        <w:rPr>
          <w:sz w:val="28"/>
          <w:szCs w:val="28"/>
        </w:rPr>
        <w:t xml:space="preserve">1.8. Имена не могут быть присвоены муниципальным организациям, которые в настоящее время носят присвоенные ранее в установленном порядке имена иных выдающихся или заслуженных граждан. </w:t>
      </w:r>
    </w:p>
    <w:p w:rsidR="00EB0422" w:rsidRDefault="00EB0422" w:rsidP="00EB0422">
      <w:pPr>
        <w:widowControl w:val="0"/>
        <w:autoSpaceDE w:val="0"/>
        <w:autoSpaceDN w:val="0"/>
        <w:adjustRightInd w:val="0"/>
        <w:ind w:firstLine="709"/>
        <w:jc w:val="both"/>
        <w:rPr>
          <w:sz w:val="28"/>
          <w:szCs w:val="28"/>
        </w:rPr>
      </w:pPr>
      <w:r>
        <w:rPr>
          <w:sz w:val="28"/>
          <w:szCs w:val="28"/>
        </w:rPr>
        <w:t>1.9. Решение о присвоении муниципальной организации имени выдающихся граждан принимается Соликамской городской Думой.</w:t>
      </w:r>
    </w:p>
    <w:p w:rsidR="00EB0422" w:rsidRDefault="00753E3A" w:rsidP="00EB0422">
      <w:pPr>
        <w:ind w:firstLine="709"/>
        <w:jc w:val="both"/>
        <w:rPr>
          <w:sz w:val="28"/>
          <w:szCs w:val="28"/>
        </w:rPr>
      </w:pPr>
      <w:r>
        <w:rPr>
          <w:sz w:val="28"/>
          <w:szCs w:val="28"/>
        </w:rPr>
        <w:t>1.10. Учёт присвоенных муниципальным организациям имен ведёт Управление культуры администрации города Соликамска.</w:t>
      </w:r>
    </w:p>
    <w:p w:rsidR="00EB0422" w:rsidRDefault="00EB0422" w:rsidP="00EB0422">
      <w:pPr>
        <w:ind w:firstLine="426"/>
        <w:jc w:val="center"/>
        <w:rPr>
          <w:sz w:val="28"/>
          <w:szCs w:val="28"/>
        </w:rPr>
      </w:pPr>
    </w:p>
    <w:p w:rsidR="000E499E" w:rsidRDefault="000E499E" w:rsidP="00EB0422">
      <w:pPr>
        <w:ind w:firstLine="426"/>
        <w:jc w:val="center"/>
        <w:rPr>
          <w:sz w:val="28"/>
          <w:szCs w:val="28"/>
        </w:rPr>
      </w:pPr>
    </w:p>
    <w:p w:rsidR="00EB0422" w:rsidRDefault="00EB0422" w:rsidP="00EB0422">
      <w:pPr>
        <w:ind w:firstLine="426"/>
        <w:jc w:val="center"/>
        <w:rPr>
          <w:b/>
          <w:sz w:val="28"/>
          <w:szCs w:val="28"/>
        </w:rPr>
      </w:pPr>
      <w:r>
        <w:rPr>
          <w:b/>
          <w:sz w:val="28"/>
          <w:szCs w:val="28"/>
        </w:rPr>
        <w:t>2. Порядок представления и рассмотрения документов на присвоение муниципальным организациям имен выдающихся граждан</w:t>
      </w:r>
    </w:p>
    <w:p w:rsidR="00EB0422" w:rsidRDefault="00EB0422" w:rsidP="00EB0422">
      <w:pPr>
        <w:ind w:firstLine="426"/>
        <w:jc w:val="both"/>
        <w:rPr>
          <w:sz w:val="28"/>
          <w:szCs w:val="28"/>
        </w:rPr>
      </w:pPr>
    </w:p>
    <w:p w:rsidR="00EB0422" w:rsidRDefault="00EB0422" w:rsidP="00EB0422">
      <w:pPr>
        <w:ind w:firstLine="709"/>
        <w:jc w:val="both"/>
        <w:rPr>
          <w:sz w:val="28"/>
          <w:szCs w:val="28"/>
        </w:rPr>
      </w:pPr>
      <w:r>
        <w:rPr>
          <w:sz w:val="28"/>
          <w:szCs w:val="28"/>
        </w:rPr>
        <w:t>2.1. Инициаторами присвоения имен могут выступать коллектив работников муниципальных организаций Соликамского городского округа, общественные объединения, созданные в соответствии с действующим законодательством Российской Федерации, а также инициативные группы граждан Российской Федерации, проживающих на территории города Соликамска, численностью не менее 10 человек (далее – инициатор).</w:t>
      </w:r>
    </w:p>
    <w:p w:rsidR="00EB0422" w:rsidRDefault="00EB0422" w:rsidP="00EB0422">
      <w:pPr>
        <w:ind w:firstLine="709"/>
        <w:jc w:val="both"/>
        <w:rPr>
          <w:sz w:val="28"/>
          <w:szCs w:val="28"/>
        </w:rPr>
      </w:pPr>
      <w:r>
        <w:rPr>
          <w:sz w:val="28"/>
          <w:szCs w:val="28"/>
        </w:rPr>
        <w:t xml:space="preserve">2.2. Для принятия решения о присвоении имени муниципальной организации инициаторы  присвоения имени обращаются с ходатайством к главе города Соликамска. </w:t>
      </w:r>
    </w:p>
    <w:p w:rsidR="00EB0422" w:rsidRDefault="00EB0422" w:rsidP="00EB0422">
      <w:pPr>
        <w:ind w:firstLine="709"/>
        <w:jc w:val="both"/>
        <w:rPr>
          <w:sz w:val="28"/>
          <w:szCs w:val="28"/>
        </w:rPr>
      </w:pPr>
      <w:r>
        <w:rPr>
          <w:sz w:val="28"/>
          <w:szCs w:val="28"/>
        </w:rPr>
        <w:t>Ходатайство от имени организации - инициатора подписывается его  руководителем.</w:t>
      </w:r>
    </w:p>
    <w:p w:rsidR="00EB0422" w:rsidRDefault="00EB0422" w:rsidP="00EB0422">
      <w:pPr>
        <w:ind w:firstLine="709"/>
        <w:jc w:val="both"/>
        <w:rPr>
          <w:sz w:val="28"/>
          <w:szCs w:val="28"/>
        </w:rPr>
      </w:pPr>
      <w:r>
        <w:rPr>
          <w:sz w:val="28"/>
          <w:szCs w:val="28"/>
        </w:rPr>
        <w:t>Ходатайство от имени инициативной группы граждан подписывается уполномоченным представителем данной группы. Данное полномочие должно быть отражено в протоколе заседания инициативной группы.</w:t>
      </w:r>
    </w:p>
    <w:p w:rsidR="00EB0422" w:rsidRDefault="00EB0422" w:rsidP="00EB0422">
      <w:pPr>
        <w:ind w:firstLine="709"/>
        <w:jc w:val="both"/>
        <w:rPr>
          <w:sz w:val="28"/>
          <w:szCs w:val="28"/>
        </w:rPr>
      </w:pPr>
      <w:r>
        <w:rPr>
          <w:sz w:val="28"/>
          <w:szCs w:val="28"/>
        </w:rPr>
        <w:t>2.3. К ходатайству прилагаются следующие документы:</w:t>
      </w:r>
    </w:p>
    <w:p w:rsidR="00EB0422" w:rsidRDefault="00EB0422" w:rsidP="00EB0422">
      <w:pPr>
        <w:ind w:firstLine="709"/>
        <w:jc w:val="both"/>
        <w:rPr>
          <w:sz w:val="28"/>
          <w:szCs w:val="28"/>
        </w:rPr>
      </w:pPr>
      <w:r>
        <w:rPr>
          <w:sz w:val="28"/>
          <w:szCs w:val="28"/>
        </w:rPr>
        <w:t xml:space="preserve">а) пояснительная записка; </w:t>
      </w:r>
    </w:p>
    <w:p w:rsidR="00EB0422" w:rsidRDefault="00EB0422" w:rsidP="00EB0422">
      <w:pPr>
        <w:ind w:firstLine="709"/>
        <w:jc w:val="both"/>
        <w:rPr>
          <w:sz w:val="28"/>
          <w:szCs w:val="28"/>
        </w:rPr>
      </w:pPr>
      <w:r>
        <w:rPr>
          <w:sz w:val="28"/>
          <w:szCs w:val="28"/>
        </w:rPr>
        <w:t>б) выписка из протокола собрания коллектива работников  (либо иного коллегиального органа инициатора), протокола собрания инициативной группы с решением о подаче ходатайства на присвоение имени муниципальной организации;</w:t>
      </w:r>
    </w:p>
    <w:p w:rsidR="00EB0422" w:rsidRDefault="00EB0422" w:rsidP="00EB0422">
      <w:pPr>
        <w:ind w:firstLine="709"/>
        <w:jc w:val="both"/>
        <w:rPr>
          <w:sz w:val="28"/>
          <w:szCs w:val="28"/>
        </w:rPr>
      </w:pPr>
      <w:r>
        <w:rPr>
          <w:sz w:val="28"/>
          <w:szCs w:val="28"/>
        </w:rPr>
        <w:t>в) копии устава и свидетельства о государственной регистрации муниципальной организации, которой предполагается присвоить имя;</w:t>
      </w:r>
    </w:p>
    <w:p w:rsidR="00EB0422" w:rsidRDefault="00EB0422" w:rsidP="00EB0422">
      <w:pPr>
        <w:ind w:firstLine="709"/>
        <w:jc w:val="both"/>
        <w:rPr>
          <w:sz w:val="28"/>
          <w:szCs w:val="28"/>
        </w:rPr>
      </w:pPr>
      <w:r>
        <w:rPr>
          <w:sz w:val="28"/>
          <w:szCs w:val="28"/>
        </w:rPr>
        <w:t xml:space="preserve">г) письменное согласие наследников по закону (по завещанию) лица, о присвоении имени которого заявлено ходатайство. </w:t>
      </w:r>
    </w:p>
    <w:p w:rsidR="00EB0422" w:rsidRDefault="00EB0422" w:rsidP="00EB0422">
      <w:pPr>
        <w:ind w:firstLine="709"/>
        <w:jc w:val="both"/>
        <w:rPr>
          <w:sz w:val="28"/>
          <w:szCs w:val="28"/>
        </w:rPr>
      </w:pPr>
      <w:r>
        <w:rPr>
          <w:sz w:val="28"/>
          <w:szCs w:val="28"/>
        </w:rPr>
        <w:t xml:space="preserve">В случае отсутствия наследников, либо наследники не известны или невозможно определить их местонахождение, данные обстоятельства отражаются в пояснительной записке; </w:t>
      </w:r>
    </w:p>
    <w:p w:rsidR="00EB0422" w:rsidRDefault="00EB0422" w:rsidP="00EB0422">
      <w:pPr>
        <w:ind w:firstLine="709"/>
        <w:jc w:val="both"/>
        <w:rPr>
          <w:sz w:val="28"/>
          <w:szCs w:val="28"/>
        </w:rPr>
      </w:pPr>
      <w:r>
        <w:rPr>
          <w:sz w:val="28"/>
          <w:szCs w:val="28"/>
        </w:rPr>
        <w:lastRenderedPageBreak/>
        <w:t>д) мотивированное мнение органа, осуществляющего функции и полномочия учредителя муниципальной организации, в отношении которой заявлено ходатайство о присвоении имени выдающегося гражданина (об изменении наименования муниципальной организации).</w:t>
      </w:r>
    </w:p>
    <w:p w:rsidR="00EB0422" w:rsidRDefault="00EB0422" w:rsidP="00EB0422">
      <w:pPr>
        <w:ind w:firstLine="709"/>
        <w:jc w:val="both"/>
        <w:rPr>
          <w:sz w:val="28"/>
          <w:szCs w:val="28"/>
        </w:rPr>
      </w:pPr>
      <w:r>
        <w:rPr>
          <w:sz w:val="28"/>
          <w:szCs w:val="28"/>
        </w:rPr>
        <w:t xml:space="preserve"> Мотивированное мнение оформляется в форме письма указанного органа за подписью его руководителя и подлежит предоставлению (выдаче) инициатору не позднее 15 дней со дня его обращения в орган, осуществляющий функции и полномочия учредителя соответствующей муниципальной организации;</w:t>
      </w:r>
    </w:p>
    <w:p w:rsidR="00EB0422" w:rsidRDefault="00EB0422" w:rsidP="00EB0422">
      <w:pPr>
        <w:ind w:firstLine="709"/>
        <w:jc w:val="both"/>
        <w:rPr>
          <w:color w:val="FF0000"/>
          <w:sz w:val="28"/>
          <w:szCs w:val="28"/>
        </w:rPr>
      </w:pPr>
      <w:r>
        <w:rPr>
          <w:sz w:val="28"/>
          <w:szCs w:val="28"/>
        </w:rPr>
        <w:t xml:space="preserve">е) сведения о результатах финансово – экономической деятельности муниципальной организации и выполнения муниципального задания муниципальным учреждением за  три календарных  года, предшествующих подаче ходатайства, заверенные руководителем органа, осуществляющего полномочия и функции учредителя соответствующей муниципальной организации.  </w:t>
      </w:r>
    </w:p>
    <w:p w:rsidR="00EB0422" w:rsidRDefault="00EB0422" w:rsidP="00EB0422">
      <w:pPr>
        <w:ind w:firstLine="709"/>
        <w:jc w:val="both"/>
        <w:rPr>
          <w:sz w:val="28"/>
          <w:szCs w:val="28"/>
        </w:rPr>
      </w:pPr>
      <w:r>
        <w:rPr>
          <w:sz w:val="28"/>
          <w:szCs w:val="28"/>
        </w:rPr>
        <w:t>2.4. К ходатайству могут прилагаться иные документы, имеющие значение для принятия решения о присвоении имени муниципальной организации.</w:t>
      </w:r>
    </w:p>
    <w:p w:rsidR="00EB0422" w:rsidRDefault="00EB0422" w:rsidP="00EB0422">
      <w:pPr>
        <w:widowControl w:val="0"/>
        <w:autoSpaceDE w:val="0"/>
        <w:autoSpaceDN w:val="0"/>
        <w:adjustRightInd w:val="0"/>
        <w:ind w:firstLine="709"/>
        <w:jc w:val="both"/>
        <w:rPr>
          <w:sz w:val="28"/>
          <w:szCs w:val="28"/>
        </w:rPr>
      </w:pPr>
      <w:r>
        <w:rPr>
          <w:sz w:val="28"/>
          <w:szCs w:val="28"/>
        </w:rPr>
        <w:t xml:space="preserve">Копии документов, прилагаемых к ходатайству, заверяются инициатором. </w:t>
      </w:r>
    </w:p>
    <w:p w:rsidR="00EB0422" w:rsidRDefault="00EB0422" w:rsidP="00EB0422">
      <w:pPr>
        <w:widowControl w:val="0"/>
        <w:autoSpaceDE w:val="0"/>
        <w:autoSpaceDN w:val="0"/>
        <w:adjustRightInd w:val="0"/>
        <w:ind w:firstLine="709"/>
        <w:jc w:val="both"/>
        <w:rPr>
          <w:sz w:val="28"/>
          <w:szCs w:val="28"/>
        </w:rPr>
      </w:pPr>
      <w:r>
        <w:rPr>
          <w:sz w:val="28"/>
          <w:szCs w:val="28"/>
        </w:rPr>
        <w:t>2.5. Пояснительная записка должна содержать:</w:t>
      </w:r>
    </w:p>
    <w:p w:rsidR="00EB0422" w:rsidRDefault="00EB0422" w:rsidP="00EB0422">
      <w:pPr>
        <w:ind w:firstLine="709"/>
        <w:jc w:val="both"/>
        <w:rPr>
          <w:sz w:val="28"/>
          <w:szCs w:val="28"/>
        </w:rPr>
      </w:pPr>
      <w:r>
        <w:rPr>
          <w:sz w:val="28"/>
          <w:szCs w:val="28"/>
        </w:rPr>
        <w:t xml:space="preserve">а) краткие сведения о муниципальной организации; </w:t>
      </w:r>
    </w:p>
    <w:p w:rsidR="00EB0422" w:rsidRDefault="00EB0422" w:rsidP="00EB0422">
      <w:pPr>
        <w:ind w:firstLine="709"/>
        <w:jc w:val="both"/>
        <w:rPr>
          <w:sz w:val="28"/>
          <w:szCs w:val="28"/>
        </w:rPr>
      </w:pPr>
      <w:r>
        <w:rPr>
          <w:sz w:val="28"/>
          <w:szCs w:val="28"/>
        </w:rPr>
        <w:t xml:space="preserve">б) биографические сведения о лице, чье имя предлагается присвоить муниципальной организации; связь его с муниципальной организацией и его заслуги; </w:t>
      </w:r>
    </w:p>
    <w:p w:rsidR="00EB0422" w:rsidRDefault="00EB0422" w:rsidP="00EB0422">
      <w:pPr>
        <w:ind w:firstLine="709"/>
        <w:jc w:val="both"/>
        <w:rPr>
          <w:sz w:val="28"/>
          <w:szCs w:val="28"/>
        </w:rPr>
      </w:pPr>
      <w:r>
        <w:rPr>
          <w:sz w:val="28"/>
          <w:szCs w:val="28"/>
        </w:rPr>
        <w:t xml:space="preserve">в) перечень государственных наград и (или) почетных званий лица, чье имя предлагается присвоить муниципальной организации; </w:t>
      </w:r>
    </w:p>
    <w:p w:rsidR="00EB0422" w:rsidRDefault="00EB0422" w:rsidP="00EB0422">
      <w:pPr>
        <w:ind w:firstLine="709"/>
        <w:jc w:val="both"/>
        <w:rPr>
          <w:sz w:val="28"/>
          <w:szCs w:val="28"/>
        </w:rPr>
      </w:pPr>
      <w:r>
        <w:rPr>
          <w:sz w:val="28"/>
          <w:szCs w:val="28"/>
        </w:rPr>
        <w:t>г) сведения о существовании (при наличии данных сведений) на территории Соликамского городского округа организаций, носящих имя лица, предлагаемого к присвоению муниципальной организации;</w:t>
      </w:r>
    </w:p>
    <w:p w:rsidR="00EB0422" w:rsidRDefault="00EB0422" w:rsidP="00EB0422">
      <w:pPr>
        <w:ind w:firstLine="709"/>
        <w:jc w:val="both"/>
        <w:rPr>
          <w:sz w:val="28"/>
          <w:szCs w:val="28"/>
        </w:rPr>
      </w:pPr>
      <w:r>
        <w:rPr>
          <w:sz w:val="28"/>
          <w:szCs w:val="28"/>
        </w:rPr>
        <w:t>д) информация об отсутствии наследников (либо наследники неизвестны) или сведения о невозможности определить их местонахождение</w:t>
      </w:r>
    </w:p>
    <w:p w:rsidR="00EB0422" w:rsidRDefault="00EB0422" w:rsidP="00EB0422">
      <w:pPr>
        <w:ind w:firstLine="709"/>
        <w:jc w:val="both"/>
        <w:rPr>
          <w:sz w:val="28"/>
          <w:szCs w:val="28"/>
        </w:rPr>
      </w:pPr>
      <w:r>
        <w:rPr>
          <w:sz w:val="28"/>
          <w:szCs w:val="28"/>
        </w:rPr>
        <w:t>е) иные сведения и информация, которые, по мнению инициатора, имеют значение для рассмотрения его ходатайства.</w:t>
      </w:r>
    </w:p>
    <w:p w:rsidR="00EB0422" w:rsidRDefault="00EB0422" w:rsidP="00EB0422">
      <w:pPr>
        <w:widowControl w:val="0"/>
        <w:autoSpaceDE w:val="0"/>
        <w:autoSpaceDN w:val="0"/>
        <w:adjustRightInd w:val="0"/>
        <w:ind w:firstLine="709"/>
        <w:jc w:val="both"/>
        <w:rPr>
          <w:sz w:val="28"/>
          <w:szCs w:val="28"/>
        </w:rPr>
      </w:pPr>
      <w:r>
        <w:rPr>
          <w:sz w:val="28"/>
          <w:szCs w:val="28"/>
        </w:rPr>
        <w:t>2.6. Муниципальным организациям не могут быть присвоены имена:</w:t>
      </w:r>
    </w:p>
    <w:p w:rsidR="00EB0422" w:rsidRDefault="00EB0422" w:rsidP="00EB0422">
      <w:pPr>
        <w:pStyle w:val="ConsPlusNormal0"/>
        <w:spacing w:line="360" w:lineRule="exact"/>
        <w:ind w:firstLine="709"/>
        <w:jc w:val="both"/>
        <w:rPr>
          <w:rFonts w:ascii="Times New Roman" w:eastAsiaTheme="minorHAnsi" w:hAnsi="Times New Roman" w:cs="Times New Roman"/>
          <w:sz w:val="28"/>
          <w:szCs w:val="28"/>
          <w:lang w:eastAsia="en-US"/>
        </w:rPr>
      </w:pPr>
      <w:r>
        <w:rPr>
          <w:rFonts w:ascii="Times New Roman" w:hAnsi="Times New Roman" w:cs="Times New Roman"/>
          <w:sz w:val="28"/>
          <w:szCs w:val="28"/>
        </w:rPr>
        <w:t xml:space="preserve">а) лиц, выступавших за насильственное изменение основ конституционного строя или иными действиями создававших угрозу безопасности Российской Федерации, </w:t>
      </w:r>
      <w:r>
        <w:rPr>
          <w:rFonts w:ascii="Times New Roman" w:eastAsiaTheme="minorHAnsi" w:hAnsi="Times New Roman" w:cs="Times New Roman"/>
          <w:sz w:val="28"/>
          <w:szCs w:val="28"/>
          <w:lang w:eastAsia="en-US"/>
        </w:rPr>
        <w:t>мира и безопасности человечества</w:t>
      </w:r>
      <w:r>
        <w:rPr>
          <w:rFonts w:ascii="Times New Roman" w:hAnsi="Times New Roman" w:cs="Times New Roman"/>
          <w:sz w:val="28"/>
          <w:szCs w:val="28"/>
        </w:rPr>
        <w:t>;</w:t>
      </w:r>
    </w:p>
    <w:p w:rsidR="00EB0422" w:rsidRDefault="00EB0422" w:rsidP="00EB0422">
      <w:pPr>
        <w:pStyle w:val="ConsPlusNormal0"/>
        <w:spacing w:line="360" w:lineRule="exact"/>
        <w:ind w:firstLine="709"/>
        <w:jc w:val="both"/>
        <w:rPr>
          <w:rFonts w:ascii="Times New Roman" w:eastAsiaTheme="minorHAnsi" w:hAnsi="Times New Roman" w:cs="Times New Roman"/>
          <w:sz w:val="28"/>
          <w:szCs w:val="28"/>
          <w:lang w:eastAsia="en-US"/>
        </w:rPr>
      </w:pPr>
      <w:proofErr w:type="gramStart"/>
      <w:r>
        <w:rPr>
          <w:rFonts w:ascii="Times New Roman" w:hAnsi="Times New Roman" w:cs="Times New Roman"/>
          <w:sz w:val="28"/>
          <w:szCs w:val="28"/>
        </w:rPr>
        <w:t xml:space="preserve">б) лиц, </w:t>
      </w:r>
      <w:r>
        <w:rPr>
          <w:rFonts w:ascii="Times New Roman" w:eastAsiaTheme="minorHAnsi" w:hAnsi="Times New Roman" w:cs="Times New Roman"/>
          <w:sz w:val="28"/>
          <w:szCs w:val="28"/>
          <w:lang w:eastAsia="en-US"/>
        </w:rPr>
        <w:t xml:space="preserve">имевших судимость, подвергавшихся уголовному преследованию (за исключением лиц, уголовное преследование в отношении которых прекращено по реабилитирующим основаниям) за преступления против жизни и здоровья, свободы, чести и достоинства личности (за исключением незаконной госпитализации в медицинскую организацию, оказывающую психиатрическую помощь в стационарных условиях, и клеветы), половой неприкосновенности и половой свободы личности, против семьи и </w:t>
      </w:r>
      <w:r>
        <w:rPr>
          <w:rFonts w:ascii="Times New Roman" w:eastAsiaTheme="minorHAnsi" w:hAnsi="Times New Roman" w:cs="Times New Roman"/>
          <w:sz w:val="28"/>
          <w:szCs w:val="28"/>
          <w:lang w:eastAsia="en-US"/>
        </w:rPr>
        <w:lastRenderedPageBreak/>
        <w:t>несовершеннолетних, здоровья населения и общественной нравственности</w:t>
      </w:r>
      <w:proofErr w:type="gramEnd"/>
      <w:r>
        <w:rPr>
          <w:rFonts w:ascii="Times New Roman" w:eastAsiaTheme="minorHAnsi" w:hAnsi="Times New Roman" w:cs="Times New Roman"/>
          <w:sz w:val="28"/>
          <w:szCs w:val="28"/>
          <w:lang w:eastAsia="en-US"/>
        </w:rPr>
        <w:t>, а также против общественной безопасности;</w:t>
      </w:r>
    </w:p>
    <w:p w:rsidR="00EB0422" w:rsidRDefault="00EB0422" w:rsidP="00EB0422">
      <w:pPr>
        <w:pStyle w:val="ConsPlusNormal0"/>
        <w:spacing w:line="360" w:lineRule="exact"/>
        <w:ind w:firstLine="709"/>
        <w:jc w:val="both"/>
        <w:rPr>
          <w:rFonts w:ascii="Times New Roman" w:eastAsiaTheme="minorHAnsi" w:hAnsi="Times New Roman" w:cs="Times New Roman"/>
          <w:sz w:val="28"/>
          <w:szCs w:val="28"/>
          <w:lang w:eastAsia="en-US"/>
        </w:rPr>
      </w:pPr>
      <w:r>
        <w:rPr>
          <w:rFonts w:ascii="Times New Roman" w:hAnsi="Times New Roman" w:cs="Times New Roman"/>
          <w:sz w:val="28"/>
          <w:szCs w:val="28"/>
        </w:rPr>
        <w:t>в) иностранных граждан, в отношении которых в установленном порядке было принято решение о нежелательности их пребывания (проживания) на территории Российской Федерации;</w:t>
      </w:r>
    </w:p>
    <w:p w:rsidR="00EB0422" w:rsidRDefault="00EB0422" w:rsidP="00EB0422">
      <w:pPr>
        <w:widowControl w:val="0"/>
        <w:autoSpaceDE w:val="0"/>
        <w:autoSpaceDN w:val="0"/>
        <w:adjustRightInd w:val="0"/>
        <w:ind w:firstLine="709"/>
        <w:jc w:val="both"/>
        <w:rPr>
          <w:sz w:val="28"/>
          <w:szCs w:val="28"/>
        </w:rPr>
      </w:pPr>
      <w:r>
        <w:rPr>
          <w:sz w:val="28"/>
          <w:szCs w:val="28"/>
        </w:rPr>
        <w:t>г) лиц, признанных в установленном порядке недееспособными (за исключением случаев, когда решение суда о признании лица недееспособным принято после награждения государственными наградами, почетными званиями и т.д.).</w:t>
      </w:r>
    </w:p>
    <w:p w:rsidR="00EB0422" w:rsidRDefault="00EB0422" w:rsidP="00EB0422">
      <w:pPr>
        <w:widowControl w:val="0"/>
        <w:autoSpaceDE w:val="0"/>
        <w:autoSpaceDN w:val="0"/>
        <w:adjustRightInd w:val="0"/>
        <w:ind w:firstLine="709"/>
        <w:jc w:val="both"/>
        <w:rPr>
          <w:sz w:val="28"/>
          <w:szCs w:val="28"/>
        </w:rPr>
      </w:pPr>
      <w:r>
        <w:rPr>
          <w:sz w:val="28"/>
          <w:szCs w:val="28"/>
        </w:rPr>
        <w:t xml:space="preserve">2.7. Для рассмотрения ходатайств и принятия решения о возможности или невозможности вынесения на рассмотрение Соликамской городской Думы вопроса о присвоении имени муниципальным организациям при главе города Соликамска создается постоянно действующая комиссия (далее – Комиссия). </w:t>
      </w:r>
    </w:p>
    <w:p w:rsidR="00EB0422" w:rsidRDefault="00EB0422" w:rsidP="00EB0422">
      <w:pPr>
        <w:widowControl w:val="0"/>
        <w:autoSpaceDE w:val="0"/>
        <w:autoSpaceDN w:val="0"/>
        <w:adjustRightInd w:val="0"/>
        <w:ind w:firstLine="709"/>
        <w:jc w:val="both"/>
        <w:rPr>
          <w:sz w:val="28"/>
          <w:szCs w:val="28"/>
        </w:rPr>
      </w:pPr>
      <w:r>
        <w:rPr>
          <w:sz w:val="28"/>
          <w:szCs w:val="28"/>
        </w:rPr>
        <w:t xml:space="preserve">Глава города Соликамска является председателем Комиссии. </w:t>
      </w:r>
    </w:p>
    <w:p w:rsidR="00EB0422" w:rsidRDefault="00EB0422" w:rsidP="00EB0422">
      <w:pPr>
        <w:widowControl w:val="0"/>
        <w:autoSpaceDE w:val="0"/>
        <w:autoSpaceDN w:val="0"/>
        <w:adjustRightInd w:val="0"/>
        <w:ind w:firstLine="709"/>
        <w:jc w:val="both"/>
        <w:rPr>
          <w:sz w:val="28"/>
          <w:szCs w:val="28"/>
        </w:rPr>
      </w:pPr>
      <w:r>
        <w:rPr>
          <w:sz w:val="28"/>
          <w:szCs w:val="28"/>
        </w:rPr>
        <w:t>Положение о Комиссии и персональный состав Комиссии утверждаются постановлением администрации города Соликамска.</w:t>
      </w:r>
    </w:p>
    <w:p w:rsidR="00EB0422" w:rsidRDefault="00EB0422" w:rsidP="00EB0422">
      <w:pPr>
        <w:widowControl w:val="0"/>
        <w:autoSpaceDE w:val="0"/>
        <w:autoSpaceDN w:val="0"/>
        <w:adjustRightInd w:val="0"/>
        <w:ind w:firstLine="709"/>
        <w:jc w:val="both"/>
        <w:rPr>
          <w:sz w:val="28"/>
          <w:szCs w:val="28"/>
        </w:rPr>
      </w:pPr>
      <w:r>
        <w:rPr>
          <w:sz w:val="28"/>
          <w:szCs w:val="28"/>
        </w:rPr>
        <w:t>2.8. Ходатайство и прилагаемые документы инициатор направляет (передает) в общий отдел администрации города Соликамска.</w:t>
      </w:r>
    </w:p>
    <w:p w:rsidR="00EB0422" w:rsidRDefault="00EB0422" w:rsidP="00EB0422">
      <w:pPr>
        <w:widowControl w:val="0"/>
        <w:autoSpaceDE w:val="0"/>
        <w:autoSpaceDN w:val="0"/>
        <w:adjustRightInd w:val="0"/>
        <w:ind w:firstLine="709"/>
        <w:jc w:val="both"/>
        <w:rPr>
          <w:sz w:val="28"/>
          <w:szCs w:val="28"/>
        </w:rPr>
      </w:pPr>
      <w:r>
        <w:rPr>
          <w:sz w:val="28"/>
          <w:szCs w:val="28"/>
        </w:rPr>
        <w:t>Поступившее ходатайство с прилагаемыми документами подлежит регистрации в день поступления и направляется главе города Соликамска.</w:t>
      </w:r>
    </w:p>
    <w:p w:rsidR="00EB0422" w:rsidRDefault="00EB0422" w:rsidP="00EB0422">
      <w:pPr>
        <w:widowControl w:val="0"/>
        <w:autoSpaceDE w:val="0"/>
        <w:autoSpaceDN w:val="0"/>
        <w:adjustRightInd w:val="0"/>
        <w:ind w:firstLine="709"/>
        <w:jc w:val="both"/>
        <w:rPr>
          <w:sz w:val="28"/>
          <w:szCs w:val="28"/>
        </w:rPr>
      </w:pPr>
      <w:r>
        <w:rPr>
          <w:sz w:val="28"/>
          <w:szCs w:val="28"/>
        </w:rPr>
        <w:t>Срок рассмотрения ходатайства и прилагаемых документов не должен превышать 30 календарных дней со дня регистрации.</w:t>
      </w:r>
    </w:p>
    <w:p w:rsidR="00EB0422" w:rsidRDefault="00EB0422" w:rsidP="00EB0422">
      <w:pPr>
        <w:widowControl w:val="0"/>
        <w:autoSpaceDE w:val="0"/>
        <w:autoSpaceDN w:val="0"/>
        <w:adjustRightInd w:val="0"/>
        <w:ind w:firstLine="709"/>
        <w:jc w:val="both"/>
        <w:rPr>
          <w:sz w:val="28"/>
          <w:szCs w:val="28"/>
        </w:rPr>
      </w:pPr>
      <w:r>
        <w:rPr>
          <w:sz w:val="28"/>
          <w:szCs w:val="28"/>
        </w:rPr>
        <w:t>2.9. Глава города Соликамска в течение десяти рабочих дней со дня поступления ходатайства и прилагаемых к нему документов организует заседание Комиссии для рассмотрения данного ходатайства.</w:t>
      </w:r>
    </w:p>
    <w:p w:rsidR="00EB0422" w:rsidRDefault="00EB0422" w:rsidP="00EB0422">
      <w:pPr>
        <w:widowControl w:val="0"/>
        <w:autoSpaceDE w:val="0"/>
        <w:autoSpaceDN w:val="0"/>
        <w:adjustRightInd w:val="0"/>
        <w:ind w:firstLine="709"/>
        <w:jc w:val="both"/>
        <w:rPr>
          <w:sz w:val="28"/>
          <w:szCs w:val="28"/>
        </w:rPr>
      </w:pPr>
      <w:r>
        <w:rPr>
          <w:sz w:val="28"/>
          <w:szCs w:val="28"/>
        </w:rPr>
        <w:t>При рассмотрении ходатайства и прилагаемых к нему документов Комиссией учитываются:</w:t>
      </w:r>
    </w:p>
    <w:p w:rsidR="00EB0422" w:rsidRDefault="00EB0422" w:rsidP="00EB0422">
      <w:pPr>
        <w:widowControl w:val="0"/>
        <w:autoSpaceDE w:val="0"/>
        <w:autoSpaceDN w:val="0"/>
        <w:adjustRightInd w:val="0"/>
        <w:ind w:firstLine="709"/>
        <w:jc w:val="both"/>
        <w:rPr>
          <w:sz w:val="28"/>
          <w:szCs w:val="28"/>
        </w:rPr>
      </w:pPr>
      <w:r>
        <w:rPr>
          <w:sz w:val="28"/>
          <w:szCs w:val="28"/>
        </w:rPr>
        <w:t>а) заслуги лиц, указанных в пункте 1.2. настоящего Порядка; а также характеризующие их данные;</w:t>
      </w:r>
    </w:p>
    <w:p w:rsidR="00EB0422" w:rsidRDefault="00EB0422" w:rsidP="00EB0422">
      <w:pPr>
        <w:ind w:firstLine="709"/>
        <w:jc w:val="both"/>
        <w:rPr>
          <w:color w:val="FF0000"/>
          <w:sz w:val="28"/>
          <w:szCs w:val="28"/>
        </w:rPr>
      </w:pPr>
      <w:r>
        <w:rPr>
          <w:sz w:val="28"/>
          <w:szCs w:val="28"/>
        </w:rPr>
        <w:t>б) мотивированное мнение органа, осуществляющего полномочия и функции учредителя муниципальной организации, о</w:t>
      </w:r>
      <w:r>
        <w:t xml:space="preserve"> </w:t>
      </w:r>
      <w:r>
        <w:rPr>
          <w:sz w:val="28"/>
          <w:szCs w:val="28"/>
        </w:rPr>
        <w:t>присвоении имени выдающегося гражданина (об изменении наименования муниципальной организации);</w:t>
      </w:r>
    </w:p>
    <w:p w:rsidR="00EB0422" w:rsidRDefault="00EB0422" w:rsidP="00EB0422">
      <w:pPr>
        <w:ind w:firstLine="709"/>
        <w:jc w:val="both"/>
        <w:rPr>
          <w:color w:val="FF0000"/>
          <w:sz w:val="28"/>
          <w:szCs w:val="28"/>
        </w:rPr>
      </w:pPr>
      <w:r>
        <w:rPr>
          <w:sz w:val="28"/>
          <w:szCs w:val="28"/>
        </w:rPr>
        <w:t>в) результаты деятельности муниципальной организации, которой предполагается присвоить имя, по выполнению установленных показателей за три календарных года, предшествующих подаче ходатайства.</w:t>
      </w:r>
    </w:p>
    <w:p w:rsidR="00EB0422" w:rsidRDefault="00EB0422" w:rsidP="00EB0422">
      <w:pPr>
        <w:widowControl w:val="0"/>
        <w:autoSpaceDE w:val="0"/>
        <w:autoSpaceDN w:val="0"/>
        <w:adjustRightInd w:val="0"/>
        <w:ind w:firstLine="709"/>
        <w:jc w:val="both"/>
        <w:rPr>
          <w:sz w:val="28"/>
          <w:szCs w:val="28"/>
        </w:rPr>
      </w:pPr>
      <w:r>
        <w:rPr>
          <w:sz w:val="28"/>
          <w:szCs w:val="28"/>
        </w:rPr>
        <w:t>2.10. При рассмотрении ходатайства и прилагаемых к нему документов Комиссия вправе запрашивать в установленном порядке у органов государственной власти, органов местного самоуправления и организаций всех форм собственности информацию и материалы, необходимые для определения соответствия лиц, указанных в пункте 1.2. настоящего Порядка, требованиям, установленным настоящим Порядком.</w:t>
      </w:r>
    </w:p>
    <w:p w:rsidR="00EB0422" w:rsidRDefault="00EB0422" w:rsidP="00EB0422">
      <w:pPr>
        <w:widowControl w:val="0"/>
        <w:autoSpaceDE w:val="0"/>
        <w:autoSpaceDN w:val="0"/>
        <w:adjustRightInd w:val="0"/>
        <w:ind w:firstLine="709"/>
        <w:jc w:val="both"/>
        <w:rPr>
          <w:sz w:val="28"/>
          <w:szCs w:val="28"/>
        </w:rPr>
      </w:pPr>
      <w:r>
        <w:rPr>
          <w:sz w:val="28"/>
          <w:szCs w:val="28"/>
        </w:rPr>
        <w:t xml:space="preserve">2.11. При необходимости получения дополнительных материалов срок рассмотрения ходатайства и прилагаемых к нему документов может быть </w:t>
      </w:r>
      <w:r>
        <w:rPr>
          <w:sz w:val="28"/>
          <w:szCs w:val="28"/>
        </w:rPr>
        <w:lastRenderedPageBreak/>
        <w:t>продлен решением главы города Соликамска, но не более чем на 30 календарных дней с уведомлением об этом инициатора.</w:t>
      </w:r>
    </w:p>
    <w:p w:rsidR="00EB0422" w:rsidRDefault="00EB0422" w:rsidP="00EB0422">
      <w:pPr>
        <w:widowControl w:val="0"/>
        <w:autoSpaceDE w:val="0"/>
        <w:autoSpaceDN w:val="0"/>
        <w:adjustRightInd w:val="0"/>
        <w:ind w:firstLine="709"/>
        <w:jc w:val="both"/>
        <w:rPr>
          <w:sz w:val="28"/>
          <w:szCs w:val="28"/>
        </w:rPr>
      </w:pPr>
      <w:r>
        <w:rPr>
          <w:rFonts w:eastAsia="Calibri"/>
          <w:sz w:val="28"/>
          <w:szCs w:val="28"/>
        </w:rPr>
        <w:t>2.12. По результатам рассмотрения ходатайства и прилагаемых документов Комиссия принимает одно из следующих решений:</w:t>
      </w:r>
    </w:p>
    <w:p w:rsidR="00EB0422" w:rsidRDefault="00EB0422" w:rsidP="00EB0422">
      <w:pPr>
        <w:widowControl w:val="0"/>
        <w:autoSpaceDE w:val="0"/>
        <w:autoSpaceDN w:val="0"/>
        <w:adjustRightInd w:val="0"/>
        <w:ind w:firstLine="709"/>
        <w:jc w:val="both"/>
        <w:rPr>
          <w:sz w:val="28"/>
          <w:szCs w:val="28"/>
        </w:rPr>
      </w:pPr>
      <w:r>
        <w:rPr>
          <w:rFonts w:eastAsia="Calibri"/>
          <w:sz w:val="28"/>
          <w:szCs w:val="28"/>
        </w:rPr>
        <w:t>2.12.1. при соблюдении требований, предусмотренных настоящим Порядком к присвоению имени муниципальной организации – о возможности вынесения на рассмотрение Соликамской городской Думы вопроса о присвоении имени муниципальной организации;</w:t>
      </w:r>
    </w:p>
    <w:p w:rsidR="00EB0422" w:rsidRDefault="00EB0422" w:rsidP="00EB0422">
      <w:pPr>
        <w:widowControl w:val="0"/>
        <w:autoSpaceDE w:val="0"/>
        <w:autoSpaceDN w:val="0"/>
        <w:adjustRightInd w:val="0"/>
        <w:ind w:firstLine="709"/>
        <w:jc w:val="both"/>
        <w:rPr>
          <w:rFonts w:eastAsia="Calibri"/>
          <w:sz w:val="28"/>
          <w:szCs w:val="28"/>
        </w:rPr>
      </w:pPr>
      <w:r>
        <w:rPr>
          <w:rFonts w:eastAsia="Calibri"/>
          <w:sz w:val="28"/>
          <w:szCs w:val="28"/>
        </w:rPr>
        <w:t>2.12.2. в иных случаях</w:t>
      </w:r>
      <w:r w:rsidR="00753E3A">
        <w:rPr>
          <w:rFonts w:eastAsia="Calibri"/>
          <w:sz w:val="28"/>
          <w:szCs w:val="28"/>
        </w:rPr>
        <w:t>, предусмотренных настоящим Порядком,</w:t>
      </w:r>
      <w:r>
        <w:rPr>
          <w:rFonts w:eastAsia="Calibri"/>
          <w:sz w:val="28"/>
          <w:szCs w:val="28"/>
        </w:rPr>
        <w:t xml:space="preserve"> - о невозможности вынесения на рассмотрение Соликамской городской Думы вопроса о присвоении имени муниципальной организации.</w:t>
      </w:r>
    </w:p>
    <w:p w:rsidR="00EB0422" w:rsidRDefault="00EB0422" w:rsidP="00EB0422">
      <w:pPr>
        <w:ind w:firstLine="709"/>
        <w:jc w:val="both"/>
        <w:rPr>
          <w:sz w:val="28"/>
          <w:szCs w:val="28"/>
        </w:rPr>
      </w:pPr>
      <w:r>
        <w:rPr>
          <w:sz w:val="28"/>
          <w:szCs w:val="28"/>
        </w:rPr>
        <w:t xml:space="preserve">2.13. Глава города Соликамска в течение пяти рабочих дней со дня вынесения Комиссией решения о невозможности </w:t>
      </w:r>
      <w:r>
        <w:rPr>
          <w:rFonts w:eastAsia="Calibri"/>
          <w:sz w:val="28"/>
          <w:szCs w:val="28"/>
        </w:rPr>
        <w:t>вынесения на рассмотрение Соликамской городской Думы вопроса о присвоении имени муниципальной организации</w:t>
      </w:r>
      <w:r>
        <w:rPr>
          <w:sz w:val="28"/>
          <w:szCs w:val="28"/>
        </w:rPr>
        <w:t xml:space="preserve"> направляет  инициаторам мотивированное уведомление об этом, с возвратом инициаторам приложенных к ходатайству документов.</w:t>
      </w:r>
    </w:p>
    <w:p w:rsidR="00EB0422" w:rsidRDefault="00EB0422" w:rsidP="00EB0422">
      <w:pPr>
        <w:widowControl w:val="0"/>
        <w:autoSpaceDE w:val="0"/>
        <w:autoSpaceDN w:val="0"/>
        <w:adjustRightInd w:val="0"/>
        <w:ind w:firstLine="709"/>
        <w:jc w:val="both"/>
        <w:rPr>
          <w:sz w:val="28"/>
          <w:szCs w:val="28"/>
        </w:rPr>
      </w:pPr>
      <w:r>
        <w:rPr>
          <w:sz w:val="28"/>
          <w:szCs w:val="28"/>
        </w:rPr>
        <w:t>2.14. Глава города Соликамска на основании решения Комиссии о возможности присвоения имени в течение 5 рабочих дней направляет в Соликамскую городскую Думу, в соответствии с регламентом Соликамской городской Думы, следующие документы:</w:t>
      </w:r>
    </w:p>
    <w:p w:rsidR="00EB0422" w:rsidRDefault="00EB0422" w:rsidP="00EB0422">
      <w:pPr>
        <w:ind w:firstLine="709"/>
        <w:jc w:val="both"/>
        <w:rPr>
          <w:sz w:val="28"/>
          <w:szCs w:val="28"/>
        </w:rPr>
      </w:pPr>
      <w:r>
        <w:rPr>
          <w:sz w:val="28"/>
          <w:szCs w:val="28"/>
        </w:rPr>
        <w:t>1) проект решения  Соликамской городской Думы;</w:t>
      </w:r>
    </w:p>
    <w:p w:rsidR="00EB0422" w:rsidRDefault="00EB0422" w:rsidP="00EB0422">
      <w:pPr>
        <w:ind w:firstLine="709"/>
        <w:jc w:val="both"/>
        <w:rPr>
          <w:sz w:val="28"/>
          <w:szCs w:val="28"/>
        </w:rPr>
      </w:pPr>
      <w:r>
        <w:rPr>
          <w:sz w:val="28"/>
          <w:szCs w:val="28"/>
        </w:rPr>
        <w:t>2) решение Комиссии;</w:t>
      </w:r>
    </w:p>
    <w:p w:rsidR="00EB0422" w:rsidRDefault="00EB0422" w:rsidP="00EB0422">
      <w:pPr>
        <w:ind w:firstLine="709"/>
        <w:jc w:val="both"/>
        <w:rPr>
          <w:sz w:val="28"/>
          <w:szCs w:val="28"/>
        </w:rPr>
      </w:pPr>
      <w:r>
        <w:rPr>
          <w:sz w:val="28"/>
          <w:szCs w:val="28"/>
        </w:rPr>
        <w:t>3) документы, указанные в пункте 2.3. настоящего Порядка.</w:t>
      </w:r>
    </w:p>
    <w:p w:rsidR="00EB0422" w:rsidRDefault="00EB0422" w:rsidP="00EB0422">
      <w:pPr>
        <w:ind w:firstLine="709"/>
        <w:jc w:val="both"/>
        <w:rPr>
          <w:sz w:val="28"/>
          <w:szCs w:val="28"/>
        </w:rPr>
      </w:pPr>
      <w:r>
        <w:rPr>
          <w:sz w:val="28"/>
          <w:szCs w:val="28"/>
        </w:rPr>
        <w:t>2.15. Вопрос о присвоении имени рассматривается Соликамской городской Думой в соответствии с Регламентом Соликамской городской Думы.</w:t>
      </w:r>
    </w:p>
    <w:p w:rsidR="00EB0422" w:rsidRDefault="00EB0422" w:rsidP="00EB0422">
      <w:pPr>
        <w:widowControl w:val="0"/>
        <w:autoSpaceDE w:val="0"/>
        <w:autoSpaceDN w:val="0"/>
        <w:adjustRightInd w:val="0"/>
        <w:ind w:firstLine="709"/>
        <w:jc w:val="both"/>
        <w:rPr>
          <w:sz w:val="28"/>
          <w:szCs w:val="28"/>
        </w:rPr>
      </w:pPr>
      <w:r>
        <w:rPr>
          <w:sz w:val="28"/>
          <w:szCs w:val="28"/>
        </w:rPr>
        <w:t xml:space="preserve">2.16. Решение Соликамской городской Думы о присвоении имени подлежит опубликованию в газете «Соликамский рабочий». </w:t>
      </w:r>
    </w:p>
    <w:p w:rsidR="00EB0422" w:rsidRDefault="00EB0422" w:rsidP="00EB0422">
      <w:pPr>
        <w:widowControl w:val="0"/>
        <w:autoSpaceDE w:val="0"/>
        <w:autoSpaceDN w:val="0"/>
        <w:adjustRightInd w:val="0"/>
        <w:ind w:firstLine="709"/>
        <w:jc w:val="both"/>
        <w:rPr>
          <w:sz w:val="28"/>
          <w:szCs w:val="28"/>
        </w:rPr>
      </w:pPr>
      <w:r>
        <w:rPr>
          <w:sz w:val="28"/>
          <w:szCs w:val="28"/>
        </w:rPr>
        <w:t>2.17. Принятие Соликамской городской Думой решения о присвоении имени муниципальной организации является основанием для внесения в установленном порядке изменений в учредительные документы муниципальной организации не позднее 30 дней со дня принятия решения</w:t>
      </w:r>
    </w:p>
    <w:p w:rsidR="00EB0422" w:rsidRDefault="00EB0422" w:rsidP="00EB0422">
      <w:pPr>
        <w:widowControl w:val="0"/>
        <w:autoSpaceDE w:val="0"/>
        <w:autoSpaceDN w:val="0"/>
        <w:adjustRightInd w:val="0"/>
        <w:ind w:firstLine="709"/>
        <w:jc w:val="both"/>
        <w:rPr>
          <w:sz w:val="28"/>
          <w:szCs w:val="28"/>
        </w:rPr>
      </w:pPr>
      <w:r>
        <w:rPr>
          <w:sz w:val="28"/>
          <w:szCs w:val="28"/>
        </w:rPr>
        <w:t xml:space="preserve">2.18. Расходы, связанные с присвоением имени муниципальной организации, осуществляются за счет средств муниципальной организации. </w:t>
      </w:r>
    </w:p>
    <w:p w:rsidR="00EB0422" w:rsidRDefault="00EB0422" w:rsidP="00EB0422">
      <w:pPr>
        <w:widowControl w:val="0"/>
        <w:autoSpaceDE w:val="0"/>
        <w:autoSpaceDN w:val="0"/>
        <w:adjustRightInd w:val="0"/>
        <w:ind w:firstLine="426"/>
        <w:rPr>
          <w:sz w:val="28"/>
          <w:szCs w:val="28"/>
        </w:rPr>
      </w:pPr>
    </w:p>
    <w:p w:rsidR="000E499E" w:rsidRDefault="000E499E" w:rsidP="00EB0422">
      <w:pPr>
        <w:widowControl w:val="0"/>
        <w:autoSpaceDE w:val="0"/>
        <w:autoSpaceDN w:val="0"/>
        <w:adjustRightInd w:val="0"/>
        <w:ind w:firstLine="426"/>
        <w:rPr>
          <w:sz w:val="28"/>
          <w:szCs w:val="28"/>
        </w:rPr>
      </w:pPr>
    </w:p>
    <w:p w:rsidR="00EB0422" w:rsidRDefault="00EB0422" w:rsidP="00EB0422">
      <w:pPr>
        <w:widowControl w:val="0"/>
        <w:autoSpaceDE w:val="0"/>
        <w:autoSpaceDN w:val="0"/>
        <w:adjustRightInd w:val="0"/>
        <w:ind w:firstLine="426"/>
        <w:jc w:val="center"/>
        <w:outlineLvl w:val="1"/>
        <w:rPr>
          <w:b/>
          <w:sz w:val="28"/>
          <w:szCs w:val="28"/>
        </w:rPr>
      </w:pPr>
      <w:r>
        <w:rPr>
          <w:b/>
          <w:sz w:val="28"/>
          <w:szCs w:val="28"/>
        </w:rPr>
        <w:t>3. Заключительные положения</w:t>
      </w:r>
    </w:p>
    <w:p w:rsidR="00EB0422" w:rsidRDefault="00EB0422" w:rsidP="00EB0422">
      <w:pPr>
        <w:widowControl w:val="0"/>
        <w:autoSpaceDE w:val="0"/>
        <w:autoSpaceDN w:val="0"/>
        <w:adjustRightInd w:val="0"/>
        <w:ind w:firstLine="426"/>
        <w:rPr>
          <w:sz w:val="28"/>
          <w:szCs w:val="28"/>
        </w:rPr>
      </w:pPr>
    </w:p>
    <w:p w:rsidR="000E499E" w:rsidRDefault="000E499E" w:rsidP="00EB0422">
      <w:pPr>
        <w:widowControl w:val="0"/>
        <w:autoSpaceDE w:val="0"/>
        <w:autoSpaceDN w:val="0"/>
        <w:adjustRightInd w:val="0"/>
        <w:ind w:firstLine="426"/>
        <w:rPr>
          <w:sz w:val="28"/>
          <w:szCs w:val="28"/>
        </w:rPr>
      </w:pPr>
    </w:p>
    <w:p w:rsidR="00EB0422" w:rsidRDefault="00EB0422" w:rsidP="00EB0422">
      <w:pPr>
        <w:widowControl w:val="0"/>
        <w:autoSpaceDE w:val="0"/>
        <w:autoSpaceDN w:val="0"/>
        <w:adjustRightInd w:val="0"/>
        <w:ind w:firstLine="709"/>
        <w:jc w:val="both"/>
        <w:rPr>
          <w:sz w:val="28"/>
          <w:szCs w:val="28"/>
        </w:rPr>
      </w:pPr>
      <w:r>
        <w:rPr>
          <w:sz w:val="28"/>
          <w:szCs w:val="28"/>
        </w:rPr>
        <w:t>3.1. Решение о присвоении имени муниципальной организации может быть отменено путем принятия решения Соликамской городской Думы об исключении из наименования муниципальной организации присвоенного имени в случае выявления обстоятельств, указанных в 2.6. настоящего Порядка. К выявленным обстоятельствам могут относиться факты, имевшие место при принятии решения о присвоении имени муниципальной организации, и факты, появившиеся после принятия такого решения.</w:t>
      </w:r>
    </w:p>
    <w:p w:rsidR="00EB0422" w:rsidRDefault="00EB0422" w:rsidP="00EB0422">
      <w:pPr>
        <w:widowControl w:val="0"/>
        <w:autoSpaceDE w:val="0"/>
        <w:autoSpaceDN w:val="0"/>
        <w:adjustRightInd w:val="0"/>
        <w:ind w:firstLine="709"/>
        <w:jc w:val="both"/>
        <w:rPr>
          <w:sz w:val="28"/>
          <w:szCs w:val="28"/>
        </w:rPr>
      </w:pPr>
      <w:r>
        <w:rPr>
          <w:sz w:val="28"/>
          <w:szCs w:val="28"/>
        </w:rPr>
        <w:lastRenderedPageBreak/>
        <w:t xml:space="preserve">3.2. Инициаторами исключения могут выступать муниципальные организации Соликамского городского округа, общественные объединения, созданные в соответствии с действующим законодательством Российской Федерации, а также граждане Российской Федерации, лица без гражданства, иностранные граждане (далее – инициатор исключения). </w:t>
      </w:r>
    </w:p>
    <w:p w:rsidR="00EB0422" w:rsidRDefault="00EB0422" w:rsidP="00EB0422">
      <w:pPr>
        <w:widowControl w:val="0"/>
        <w:autoSpaceDE w:val="0"/>
        <w:autoSpaceDN w:val="0"/>
        <w:adjustRightInd w:val="0"/>
        <w:ind w:firstLine="709"/>
        <w:jc w:val="both"/>
        <w:rPr>
          <w:sz w:val="28"/>
          <w:szCs w:val="28"/>
        </w:rPr>
      </w:pPr>
      <w:r>
        <w:rPr>
          <w:sz w:val="28"/>
          <w:szCs w:val="28"/>
        </w:rPr>
        <w:t>3.3. Инициатор исключения подает соответствующее ходатайство на имя главы города Соликамска с приложением документов, подтверждающих наличие обстоятельств, указанных в пункте 2.6. настоящего Порядка.</w:t>
      </w:r>
    </w:p>
    <w:p w:rsidR="00EB0422" w:rsidRDefault="00EB0422" w:rsidP="00EB0422">
      <w:pPr>
        <w:widowControl w:val="0"/>
        <w:autoSpaceDE w:val="0"/>
        <w:autoSpaceDN w:val="0"/>
        <w:adjustRightInd w:val="0"/>
        <w:ind w:firstLine="709"/>
        <w:jc w:val="both"/>
        <w:rPr>
          <w:sz w:val="28"/>
          <w:szCs w:val="28"/>
        </w:rPr>
      </w:pPr>
      <w:r>
        <w:rPr>
          <w:sz w:val="28"/>
          <w:szCs w:val="28"/>
        </w:rPr>
        <w:t xml:space="preserve">3.4. Глава города Соликамска в течение пяти рабочих дней после поступления ходатайства и прилагаемых к нему документов организует заседание Комиссии для рассмотрения данного ходатайства. </w:t>
      </w:r>
    </w:p>
    <w:p w:rsidR="00EB0422" w:rsidRDefault="00EB0422" w:rsidP="00EB0422">
      <w:pPr>
        <w:widowControl w:val="0"/>
        <w:autoSpaceDE w:val="0"/>
        <w:autoSpaceDN w:val="0"/>
        <w:adjustRightInd w:val="0"/>
        <w:ind w:firstLine="709"/>
        <w:jc w:val="both"/>
        <w:rPr>
          <w:sz w:val="28"/>
          <w:szCs w:val="28"/>
        </w:rPr>
      </w:pPr>
      <w:r>
        <w:rPr>
          <w:sz w:val="28"/>
          <w:szCs w:val="28"/>
        </w:rPr>
        <w:t xml:space="preserve">3.5. При рассмотрении ходатайства и прилагаемых к нему документов Комиссия вправе запрашивать в установленном порядке у органов государственной власти, органов местного самоуправления и организаций всех форм собственности необходимую информацию и материалы. </w:t>
      </w:r>
    </w:p>
    <w:p w:rsidR="00EB0422" w:rsidRDefault="00EB0422" w:rsidP="00EB0422">
      <w:pPr>
        <w:widowControl w:val="0"/>
        <w:autoSpaceDE w:val="0"/>
        <w:autoSpaceDN w:val="0"/>
        <w:adjustRightInd w:val="0"/>
        <w:ind w:firstLine="709"/>
        <w:jc w:val="both"/>
        <w:rPr>
          <w:sz w:val="28"/>
          <w:szCs w:val="28"/>
        </w:rPr>
      </w:pPr>
      <w:r>
        <w:rPr>
          <w:sz w:val="28"/>
          <w:szCs w:val="28"/>
        </w:rPr>
        <w:t>При необходимости получения дополнительных материалов срок рассмотрения ходатайства и прилагаемых к нему документов может быть продлен решением главы города Соликамска, но не более чем на 30 календарных дней.</w:t>
      </w:r>
    </w:p>
    <w:p w:rsidR="00EB0422" w:rsidRDefault="00EB0422" w:rsidP="00EB0422">
      <w:pPr>
        <w:widowControl w:val="0"/>
        <w:autoSpaceDE w:val="0"/>
        <w:autoSpaceDN w:val="0"/>
        <w:adjustRightInd w:val="0"/>
        <w:ind w:firstLine="709"/>
        <w:jc w:val="both"/>
        <w:rPr>
          <w:sz w:val="28"/>
          <w:szCs w:val="28"/>
        </w:rPr>
      </w:pPr>
      <w:r>
        <w:rPr>
          <w:sz w:val="28"/>
          <w:szCs w:val="28"/>
        </w:rPr>
        <w:t>3.6. В случае принятия Комиссией решения об отсутствии (не подтверждении) обстоятельств, указанных в пункте 2.6 настоящего Порядка, инициатору исключения  направляется мотивированное уведомление об этом не позднее 10 дней со дня подписания решения Комиссии.</w:t>
      </w:r>
    </w:p>
    <w:p w:rsidR="00EB0422" w:rsidRDefault="00EB0422" w:rsidP="00EB0422">
      <w:pPr>
        <w:widowControl w:val="0"/>
        <w:autoSpaceDE w:val="0"/>
        <w:autoSpaceDN w:val="0"/>
        <w:adjustRightInd w:val="0"/>
        <w:ind w:firstLine="709"/>
        <w:jc w:val="both"/>
        <w:rPr>
          <w:sz w:val="28"/>
          <w:szCs w:val="28"/>
        </w:rPr>
      </w:pPr>
      <w:r>
        <w:rPr>
          <w:sz w:val="28"/>
          <w:szCs w:val="28"/>
        </w:rPr>
        <w:t>3.7. В случае принятия Комиссией решения  о необходимости принятия Соликамской городской Думой решения об исключении из наименования муниципальной организации присвоенного имени, глава города Соликамска в течение пяти рабочих дней со дня принятия данного решения направляет в Соликамскую городскую Думу, в соответствии с регламентом Соликамской городской Думы, следующие документы:</w:t>
      </w:r>
    </w:p>
    <w:p w:rsidR="00EB0422" w:rsidRDefault="00EB0422" w:rsidP="00EB0422">
      <w:pPr>
        <w:ind w:firstLine="709"/>
        <w:jc w:val="both"/>
        <w:rPr>
          <w:sz w:val="28"/>
          <w:szCs w:val="28"/>
        </w:rPr>
      </w:pPr>
      <w:r>
        <w:rPr>
          <w:sz w:val="28"/>
          <w:szCs w:val="28"/>
        </w:rPr>
        <w:t>а) проект решения  Соликамской городской Думы;</w:t>
      </w:r>
    </w:p>
    <w:p w:rsidR="00EB0422" w:rsidRDefault="00EB0422" w:rsidP="00EB0422">
      <w:pPr>
        <w:ind w:firstLine="709"/>
        <w:jc w:val="both"/>
        <w:rPr>
          <w:sz w:val="28"/>
          <w:szCs w:val="28"/>
        </w:rPr>
      </w:pPr>
      <w:r>
        <w:rPr>
          <w:sz w:val="28"/>
          <w:szCs w:val="28"/>
        </w:rPr>
        <w:t>б) решение Комиссии;</w:t>
      </w:r>
    </w:p>
    <w:p w:rsidR="00EB0422" w:rsidRDefault="00EB0422" w:rsidP="00EB0422">
      <w:pPr>
        <w:ind w:firstLine="709"/>
        <w:jc w:val="both"/>
        <w:rPr>
          <w:sz w:val="28"/>
          <w:szCs w:val="28"/>
        </w:rPr>
      </w:pPr>
      <w:r>
        <w:rPr>
          <w:sz w:val="28"/>
          <w:szCs w:val="28"/>
        </w:rPr>
        <w:t>в) документы, указанные в пункте 3.3. настоящего Порядка.</w:t>
      </w:r>
    </w:p>
    <w:p w:rsidR="00EB0422" w:rsidRDefault="00EB0422" w:rsidP="00EB0422">
      <w:pPr>
        <w:ind w:firstLine="709"/>
        <w:jc w:val="both"/>
        <w:rPr>
          <w:sz w:val="28"/>
          <w:szCs w:val="28"/>
        </w:rPr>
      </w:pPr>
      <w:r>
        <w:rPr>
          <w:sz w:val="28"/>
          <w:szCs w:val="28"/>
        </w:rPr>
        <w:t>3.8. Решение об исключении имени из наименования муниципальной организации принимается Соликамской городской Думой в соответствии с Регламентом Соликамской городской Думы.</w:t>
      </w:r>
    </w:p>
    <w:p w:rsidR="00EB0422" w:rsidRDefault="00EB0422" w:rsidP="00EB0422">
      <w:pPr>
        <w:widowControl w:val="0"/>
        <w:autoSpaceDE w:val="0"/>
        <w:autoSpaceDN w:val="0"/>
        <w:adjustRightInd w:val="0"/>
        <w:ind w:firstLine="709"/>
        <w:jc w:val="both"/>
        <w:rPr>
          <w:sz w:val="28"/>
          <w:szCs w:val="28"/>
        </w:rPr>
      </w:pPr>
      <w:r>
        <w:rPr>
          <w:sz w:val="28"/>
          <w:szCs w:val="28"/>
        </w:rPr>
        <w:t>3.9. В случае принятия Соликамской городской Думой решения об исключении имени из наименования муниципальной организации, в учредительные документы данной муниципальной организации в установленном порядке вносятся изменения не позднее 30 дней со дня принятия решения.</w:t>
      </w:r>
    </w:p>
    <w:p w:rsidR="00EB0422" w:rsidRDefault="00EB0422" w:rsidP="00EB0422">
      <w:pPr>
        <w:widowControl w:val="0"/>
        <w:autoSpaceDE w:val="0"/>
        <w:autoSpaceDN w:val="0"/>
        <w:adjustRightInd w:val="0"/>
        <w:ind w:firstLine="709"/>
        <w:jc w:val="both"/>
        <w:rPr>
          <w:sz w:val="28"/>
          <w:szCs w:val="28"/>
        </w:rPr>
      </w:pPr>
      <w:r>
        <w:rPr>
          <w:sz w:val="28"/>
          <w:szCs w:val="28"/>
        </w:rPr>
        <w:t xml:space="preserve">3.10. Расходы, связанные с исключением имени из наименования муниципальной организации, осуществляются за счет средств соответствующей муниципальной организации. </w:t>
      </w:r>
    </w:p>
    <w:p w:rsidR="00EB0422" w:rsidRDefault="00EB0422" w:rsidP="00EB0422">
      <w:pPr>
        <w:widowControl w:val="0"/>
        <w:autoSpaceDE w:val="0"/>
        <w:autoSpaceDN w:val="0"/>
        <w:adjustRightInd w:val="0"/>
        <w:ind w:firstLine="709"/>
        <w:jc w:val="both"/>
        <w:rPr>
          <w:sz w:val="28"/>
          <w:szCs w:val="28"/>
        </w:rPr>
      </w:pPr>
      <w:r>
        <w:rPr>
          <w:sz w:val="28"/>
          <w:szCs w:val="28"/>
        </w:rPr>
        <w:t xml:space="preserve">3.11. В случае изменения типа муниципальной организации присвоенное имя выдающегося гражданина сохраняется за муниципальной организацией </w:t>
      </w:r>
    </w:p>
    <w:p w:rsidR="00EB0422" w:rsidRDefault="00EB0422" w:rsidP="00EB0422">
      <w:pPr>
        <w:widowControl w:val="0"/>
        <w:autoSpaceDE w:val="0"/>
        <w:autoSpaceDN w:val="0"/>
        <w:adjustRightInd w:val="0"/>
        <w:ind w:firstLine="709"/>
        <w:jc w:val="both"/>
        <w:rPr>
          <w:sz w:val="28"/>
          <w:szCs w:val="28"/>
        </w:rPr>
      </w:pPr>
      <w:r>
        <w:rPr>
          <w:sz w:val="28"/>
          <w:szCs w:val="28"/>
        </w:rPr>
        <w:lastRenderedPageBreak/>
        <w:t>В случае изменения формы собственности муниципальной организации присвоенное имя  выдающегося гражданина сохраняется за такой организацией.</w:t>
      </w:r>
    </w:p>
    <w:p w:rsidR="00EB0422" w:rsidRDefault="00EB0422" w:rsidP="000E499E">
      <w:pPr>
        <w:tabs>
          <w:tab w:val="left" w:pos="3845"/>
        </w:tabs>
        <w:spacing w:line="240" w:lineRule="exact"/>
        <w:jc w:val="both"/>
        <w:rPr>
          <w:sz w:val="28"/>
          <w:szCs w:val="28"/>
        </w:rPr>
      </w:pPr>
      <w:r>
        <w:rPr>
          <w:sz w:val="28"/>
          <w:szCs w:val="28"/>
        </w:rPr>
        <w:tab/>
      </w:r>
      <w:r>
        <w:rPr>
          <w:sz w:val="28"/>
          <w:szCs w:val="28"/>
        </w:rPr>
        <w:tab/>
      </w:r>
      <w:r>
        <w:rPr>
          <w:sz w:val="28"/>
          <w:szCs w:val="28"/>
        </w:rPr>
        <w:tab/>
      </w:r>
      <w:r>
        <w:rPr>
          <w:sz w:val="28"/>
          <w:szCs w:val="28"/>
        </w:rPr>
        <w:tab/>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0E499E" w:rsidRDefault="000E499E" w:rsidP="00EB0422">
      <w:pPr>
        <w:spacing w:line="240" w:lineRule="exact"/>
        <w:jc w:val="both"/>
        <w:rPr>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F32EC2" w:rsidP="00EB0422">
      <w:pPr>
        <w:spacing w:line="240" w:lineRule="exact"/>
        <w:jc w:val="both"/>
        <w:rPr>
          <w:b/>
          <w:sz w:val="28"/>
          <w:szCs w:val="28"/>
        </w:rPr>
      </w:pPr>
      <w:r>
        <w:rPr>
          <w:b/>
          <w:sz w:val="28"/>
          <w:szCs w:val="28"/>
        </w:rPr>
        <w:t>25.05.2016</w:t>
      </w:r>
      <w:r>
        <w:rPr>
          <w:b/>
          <w:sz w:val="28"/>
          <w:szCs w:val="28"/>
        </w:rPr>
        <w:tab/>
        <w:t>№ 1038</w:t>
      </w: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0E499E" w:rsidRDefault="000E499E" w:rsidP="00EB0422">
      <w:pPr>
        <w:spacing w:line="240" w:lineRule="exact"/>
        <w:jc w:val="both"/>
        <w:rPr>
          <w:b/>
          <w:sz w:val="28"/>
          <w:szCs w:val="28"/>
        </w:rPr>
      </w:pPr>
    </w:p>
    <w:p w:rsidR="00EB0422" w:rsidRDefault="00EB0422" w:rsidP="00EB0422">
      <w:pPr>
        <w:spacing w:line="240" w:lineRule="exact"/>
        <w:jc w:val="both"/>
        <w:rPr>
          <w:b/>
          <w:sz w:val="28"/>
          <w:szCs w:val="28"/>
        </w:rPr>
      </w:pPr>
      <w:r>
        <w:rPr>
          <w:b/>
          <w:sz w:val="28"/>
          <w:szCs w:val="28"/>
        </w:rPr>
        <w:t>О внесении изменений в решение</w:t>
      </w:r>
    </w:p>
    <w:p w:rsidR="00EB0422" w:rsidRDefault="00EB0422" w:rsidP="00EB0422">
      <w:pPr>
        <w:spacing w:line="240" w:lineRule="exact"/>
        <w:jc w:val="both"/>
        <w:rPr>
          <w:b/>
          <w:sz w:val="28"/>
          <w:szCs w:val="28"/>
        </w:rPr>
      </w:pPr>
      <w:r>
        <w:rPr>
          <w:b/>
          <w:sz w:val="28"/>
          <w:szCs w:val="28"/>
        </w:rPr>
        <w:t xml:space="preserve">Соликамской городской Думы </w:t>
      </w:r>
    </w:p>
    <w:p w:rsidR="00EB0422" w:rsidRDefault="00EB0422" w:rsidP="00EB0422">
      <w:pPr>
        <w:spacing w:line="240" w:lineRule="exact"/>
        <w:jc w:val="both"/>
        <w:rPr>
          <w:b/>
          <w:sz w:val="28"/>
          <w:szCs w:val="28"/>
        </w:rPr>
      </w:pPr>
      <w:r>
        <w:rPr>
          <w:b/>
          <w:sz w:val="28"/>
          <w:szCs w:val="28"/>
        </w:rPr>
        <w:t xml:space="preserve">от 24.09.2014 № 733 «Об образовании </w:t>
      </w:r>
    </w:p>
    <w:p w:rsidR="00EB0422" w:rsidRDefault="00EB0422" w:rsidP="00EB0422">
      <w:pPr>
        <w:spacing w:line="240" w:lineRule="exact"/>
        <w:jc w:val="both"/>
        <w:rPr>
          <w:b/>
          <w:sz w:val="28"/>
          <w:szCs w:val="28"/>
        </w:rPr>
      </w:pPr>
      <w:r>
        <w:rPr>
          <w:b/>
          <w:sz w:val="28"/>
          <w:szCs w:val="28"/>
        </w:rPr>
        <w:t>комиссии по делам несовершеннолетних</w:t>
      </w:r>
    </w:p>
    <w:p w:rsidR="00EB0422" w:rsidRDefault="00EB0422" w:rsidP="00EB0422">
      <w:pPr>
        <w:spacing w:line="240" w:lineRule="exact"/>
        <w:jc w:val="both"/>
        <w:rPr>
          <w:b/>
          <w:sz w:val="28"/>
          <w:szCs w:val="28"/>
        </w:rPr>
      </w:pPr>
      <w:r>
        <w:rPr>
          <w:b/>
          <w:sz w:val="28"/>
          <w:szCs w:val="28"/>
        </w:rPr>
        <w:t xml:space="preserve">и защите их прав Соликамского </w:t>
      </w:r>
    </w:p>
    <w:p w:rsidR="00EB0422" w:rsidRDefault="00EB0422" w:rsidP="00EB0422">
      <w:pPr>
        <w:spacing w:line="240" w:lineRule="exact"/>
        <w:jc w:val="both"/>
        <w:rPr>
          <w:b/>
          <w:sz w:val="28"/>
          <w:szCs w:val="28"/>
        </w:rPr>
      </w:pPr>
      <w:r>
        <w:rPr>
          <w:b/>
          <w:sz w:val="28"/>
          <w:szCs w:val="28"/>
        </w:rPr>
        <w:t>городского округа»</w:t>
      </w:r>
    </w:p>
    <w:p w:rsidR="00EB0422" w:rsidRDefault="00EB0422" w:rsidP="00EB0422">
      <w:pPr>
        <w:spacing w:line="240" w:lineRule="exact"/>
        <w:ind w:left="5664" w:firstLine="708"/>
        <w:jc w:val="both"/>
        <w:rPr>
          <w:sz w:val="28"/>
          <w:szCs w:val="28"/>
        </w:rPr>
      </w:pPr>
    </w:p>
    <w:p w:rsidR="00EB0422" w:rsidRDefault="00EB0422" w:rsidP="00EB0422">
      <w:pPr>
        <w:spacing w:line="360" w:lineRule="exact"/>
        <w:ind w:left="5664" w:firstLine="709"/>
        <w:jc w:val="both"/>
        <w:rPr>
          <w:sz w:val="28"/>
          <w:szCs w:val="28"/>
        </w:rPr>
      </w:pPr>
    </w:p>
    <w:p w:rsidR="00EB0422" w:rsidRDefault="00EB0422" w:rsidP="006D6663">
      <w:pPr>
        <w:ind w:firstLine="709"/>
        <w:jc w:val="both"/>
        <w:rPr>
          <w:sz w:val="28"/>
          <w:szCs w:val="28"/>
        </w:rPr>
      </w:pPr>
      <w:r>
        <w:rPr>
          <w:sz w:val="28"/>
          <w:szCs w:val="28"/>
        </w:rPr>
        <w:t>На основании Федерального закона от 24.06.19</w:t>
      </w:r>
      <w:r w:rsidR="00884FDD">
        <w:rPr>
          <w:sz w:val="28"/>
          <w:szCs w:val="28"/>
        </w:rPr>
        <w:t xml:space="preserve">99 № 120-ФЗ «Об основах системы </w:t>
      </w:r>
      <w:r>
        <w:rPr>
          <w:sz w:val="28"/>
          <w:szCs w:val="28"/>
        </w:rPr>
        <w:t>профилактики безнадзорности и правонарушений несовершеннолетних», Закона Пермской области от 05.09.2005 № 2441-539 «О комиссиях по делам несовершеннолетних и защите их прав», в связи с кадровыми изменениями, на основании статьи 23 Устава Соликамского городского округа,</w:t>
      </w:r>
    </w:p>
    <w:p w:rsidR="006D6663" w:rsidRDefault="006D6663" w:rsidP="006D6663">
      <w:pPr>
        <w:ind w:firstLine="709"/>
        <w:jc w:val="both"/>
        <w:rPr>
          <w:sz w:val="28"/>
          <w:szCs w:val="28"/>
        </w:rPr>
      </w:pPr>
    </w:p>
    <w:p w:rsidR="00EB0422" w:rsidRDefault="00EB0422" w:rsidP="006D6663">
      <w:pPr>
        <w:ind w:firstLine="709"/>
        <w:jc w:val="both"/>
        <w:rPr>
          <w:sz w:val="28"/>
          <w:szCs w:val="28"/>
        </w:rPr>
      </w:pPr>
      <w:r>
        <w:rPr>
          <w:sz w:val="28"/>
          <w:szCs w:val="28"/>
        </w:rPr>
        <w:t>Соликамская городская Дума РЕШИЛА:</w:t>
      </w:r>
    </w:p>
    <w:p w:rsidR="006D6663" w:rsidRDefault="006D6663" w:rsidP="006D6663">
      <w:pPr>
        <w:ind w:firstLine="709"/>
        <w:jc w:val="both"/>
        <w:rPr>
          <w:sz w:val="28"/>
          <w:szCs w:val="28"/>
        </w:rPr>
      </w:pPr>
    </w:p>
    <w:p w:rsidR="00EB0422" w:rsidRDefault="00EB0422" w:rsidP="006D6663">
      <w:pPr>
        <w:jc w:val="both"/>
        <w:rPr>
          <w:sz w:val="28"/>
          <w:szCs w:val="28"/>
        </w:rPr>
      </w:pPr>
      <w:r>
        <w:rPr>
          <w:sz w:val="28"/>
          <w:szCs w:val="28"/>
        </w:rPr>
        <w:t xml:space="preserve">         1. Внести следующие изменения в Положение о комиссии по делам несовершеннолетних и защите их прав Соликамского городского округа, утвержденное решением  Соликамской городской Думы от 24.09.2014 № 733 «Об образовании комиссии по делам несовершеннолетних и защите их прав Соликамского городского округа»: </w:t>
      </w:r>
    </w:p>
    <w:p w:rsidR="00EB0422" w:rsidRDefault="00EB0422" w:rsidP="00EB0422">
      <w:pPr>
        <w:spacing w:line="360" w:lineRule="exact"/>
        <w:jc w:val="both"/>
        <w:rPr>
          <w:sz w:val="28"/>
          <w:szCs w:val="28"/>
        </w:rPr>
      </w:pPr>
      <w:r>
        <w:rPr>
          <w:sz w:val="28"/>
          <w:szCs w:val="28"/>
        </w:rPr>
        <w:t xml:space="preserve">          1.1) . пункт 6.1 дополнить абзацем вторым в следующей редакции:</w:t>
      </w:r>
    </w:p>
    <w:p w:rsidR="00EB0422" w:rsidRDefault="00EB0422" w:rsidP="00EB0422">
      <w:pPr>
        <w:spacing w:line="360" w:lineRule="exact"/>
        <w:ind w:firstLine="708"/>
        <w:jc w:val="both"/>
        <w:rPr>
          <w:sz w:val="28"/>
          <w:szCs w:val="28"/>
        </w:rPr>
      </w:pPr>
      <w:r>
        <w:rPr>
          <w:sz w:val="28"/>
          <w:szCs w:val="28"/>
        </w:rPr>
        <w:t>«Персональный состав комиссии утверждается постановлением администрации города Соликамска».</w:t>
      </w:r>
    </w:p>
    <w:p w:rsidR="00EB0422" w:rsidRDefault="00EB0422" w:rsidP="00EB0422">
      <w:pPr>
        <w:spacing w:line="360" w:lineRule="exact"/>
        <w:jc w:val="both"/>
        <w:rPr>
          <w:sz w:val="28"/>
          <w:szCs w:val="28"/>
        </w:rPr>
      </w:pPr>
      <w:r>
        <w:rPr>
          <w:sz w:val="28"/>
          <w:szCs w:val="28"/>
        </w:rPr>
        <w:tab/>
        <w:t>1.2) дополнить Положение подпунктом 6.4.1 в следующей редакции:</w:t>
      </w:r>
    </w:p>
    <w:p w:rsidR="00EB0422" w:rsidRDefault="00EB0422" w:rsidP="00EB0422">
      <w:pPr>
        <w:spacing w:line="360" w:lineRule="exact"/>
        <w:ind w:firstLine="708"/>
        <w:jc w:val="both"/>
        <w:rPr>
          <w:sz w:val="28"/>
          <w:szCs w:val="28"/>
        </w:rPr>
      </w:pPr>
      <w:r>
        <w:rPr>
          <w:sz w:val="28"/>
          <w:szCs w:val="28"/>
        </w:rPr>
        <w:t xml:space="preserve"> «6.4.1. В случае временного отсутствия секретаря комиссии (отпуск, командировка, временная нетрудоспособность и др.) его обязанности </w:t>
      </w:r>
      <w:r>
        <w:rPr>
          <w:sz w:val="28"/>
          <w:szCs w:val="28"/>
        </w:rPr>
        <w:lastRenderedPageBreak/>
        <w:t>возлагаются председателем комиссии на одного из членов комиссии из числа специалистов отдела по защите прав детей администрации города Соликамска».</w:t>
      </w:r>
    </w:p>
    <w:p w:rsidR="00EB0422" w:rsidRDefault="00EB0422" w:rsidP="00EB0422">
      <w:pPr>
        <w:spacing w:line="360" w:lineRule="exact"/>
        <w:ind w:firstLine="708"/>
        <w:jc w:val="both"/>
        <w:rPr>
          <w:sz w:val="28"/>
          <w:szCs w:val="28"/>
        </w:rPr>
      </w:pPr>
      <w:r>
        <w:rPr>
          <w:sz w:val="28"/>
          <w:szCs w:val="28"/>
        </w:rPr>
        <w:t>2. С 01 июня 2016 года признать утратившими силу:</w:t>
      </w:r>
    </w:p>
    <w:p w:rsidR="006D6663" w:rsidRDefault="006D6663" w:rsidP="006D6663">
      <w:pPr>
        <w:spacing w:line="360" w:lineRule="exact"/>
        <w:ind w:firstLine="708"/>
        <w:jc w:val="both"/>
        <w:rPr>
          <w:sz w:val="28"/>
          <w:szCs w:val="28"/>
        </w:rPr>
      </w:pPr>
      <w:r>
        <w:rPr>
          <w:sz w:val="28"/>
          <w:szCs w:val="28"/>
        </w:rPr>
        <w:t>2.1. пункт 3 решения Соликамской городской Думы от 24.09.2014 № 733 «Об образовании комиссии по делам несовершеннолетних и защите их прав Соликамского городского округа»;</w:t>
      </w:r>
    </w:p>
    <w:p w:rsidR="006D6663" w:rsidRDefault="006D6663" w:rsidP="006D6663">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t>2.2. пункт 1 решения Соликамской городской Думы от 22.04.2015 № 832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6D6663" w:rsidRDefault="006D6663" w:rsidP="006D6663">
      <w:pPr>
        <w:spacing w:line="360" w:lineRule="exact"/>
        <w:ind w:firstLine="708"/>
        <w:jc w:val="both"/>
        <w:rPr>
          <w:sz w:val="28"/>
          <w:szCs w:val="28"/>
        </w:rPr>
      </w:pPr>
      <w:r>
        <w:rPr>
          <w:sz w:val="28"/>
          <w:szCs w:val="28"/>
        </w:rPr>
        <w:t>2.3. решение Соликамской городской Думы от 29 июля 2015 г. № 879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6D6663" w:rsidRDefault="006D6663" w:rsidP="006D6663">
      <w:pPr>
        <w:spacing w:line="360" w:lineRule="exact"/>
        <w:ind w:firstLine="709"/>
        <w:jc w:val="both"/>
        <w:rPr>
          <w:sz w:val="28"/>
          <w:szCs w:val="28"/>
        </w:rPr>
      </w:pPr>
      <w:r>
        <w:rPr>
          <w:sz w:val="28"/>
          <w:szCs w:val="28"/>
        </w:rPr>
        <w:t>2.4. решение Соликамской городской Думы от 28 октября 2015 г. № 918 «О внесении изменений в решение Соликамской городской Думы от 24.09.2014 № 733 «Об образовании комиссии по делам несовершеннолетних и защите их прав Соликамского городского округа».</w:t>
      </w:r>
    </w:p>
    <w:p w:rsidR="00EB0422" w:rsidRDefault="00EB0422" w:rsidP="006D6663">
      <w:pPr>
        <w:spacing w:line="360" w:lineRule="exact"/>
        <w:ind w:firstLine="709"/>
        <w:jc w:val="both"/>
        <w:rPr>
          <w:sz w:val="28"/>
          <w:szCs w:val="28"/>
        </w:rPr>
      </w:pPr>
      <w:r>
        <w:rPr>
          <w:sz w:val="28"/>
          <w:szCs w:val="28"/>
        </w:rPr>
        <w:t>3. Настоящее решение вступает в силу со дня его официального опубликования в газете «Соликамский рабочий».</w:t>
      </w:r>
    </w:p>
    <w:p w:rsidR="006D6663" w:rsidRDefault="006D6663" w:rsidP="00EB0422">
      <w:pPr>
        <w:autoSpaceDE w:val="0"/>
        <w:autoSpaceDN w:val="0"/>
        <w:adjustRightInd w:val="0"/>
        <w:spacing w:line="240" w:lineRule="exact"/>
        <w:jc w:val="both"/>
        <w:outlineLvl w:val="0"/>
        <w:rPr>
          <w:sz w:val="28"/>
          <w:szCs w:val="28"/>
        </w:rPr>
      </w:pPr>
    </w:p>
    <w:p w:rsidR="006D6663" w:rsidRDefault="006D6663" w:rsidP="00EB0422">
      <w:pPr>
        <w:autoSpaceDE w:val="0"/>
        <w:autoSpaceDN w:val="0"/>
        <w:adjustRightInd w:val="0"/>
        <w:spacing w:line="240" w:lineRule="exact"/>
        <w:jc w:val="both"/>
        <w:outlineLvl w:val="0"/>
        <w:rPr>
          <w:sz w:val="28"/>
          <w:szCs w:val="28"/>
        </w:rPr>
      </w:pP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городской Думы                                                                  </w:t>
      </w:r>
    </w:p>
    <w:p w:rsidR="00EB0422" w:rsidRDefault="00EB0422" w:rsidP="00EB0422">
      <w:pPr>
        <w:autoSpaceDE w:val="0"/>
        <w:autoSpaceDN w:val="0"/>
        <w:adjustRightInd w:val="0"/>
        <w:spacing w:line="240" w:lineRule="exact"/>
        <w:jc w:val="both"/>
        <w:outlineLvl w:val="0"/>
        <w:rPr>
          <w:sz w:val="28"/>
          <w:szCs w:val="28"/>
        </w:rPr>
      </w:pPr>
      <w:r>
        <w:rPr>
          <w:sz w:val="28"/>
          <w:szCs w:val="28"/>
        </w:rPr>
        <w:t xml:space="preserve">                               Н.А. Осокин                                                           А.Н. Федотов</w:t>
      </w:r>
    </w:p>
    <w:p w:rsidR="00EB0422" w:rsidRDefault="00EB0422" w:rsidP="00EB0422">
      <w:pPr>
        <w:autoSpaceDE w:val="0"/>
        <w:autoSpaceDN w:val="0"/>
        <w:adjustRightInd w:val="0"/>
        <w:spacing w:line="240" w:lineRule="exact"/>
        <w:jc w:val="both"/>
        <w:outlineLvl w:val="0"/>
        <w:rPr>
          <w:sz w:val="28"/>
          <w:szCs w:val="28"/>
        </w:rPr>
      </w:pPr>
    </w:p>
    <w:p w:rsidR="00EB0422" w:rsidRDefault="00EB0422" w:rsidP="00EB0422">
      <w:pPr>
        <w:spacing w:before="480"/>
        <w:jc w:val="both"/>
        <w:rPr>
          <w:sz w:val="28"/>
          <w:szCs w:val="28"/>
        </w:rPr>
      </w:pPr>
    </w:p>
    <w:p w:rsidR="00EB0422" w:rsidRDefault="00EB0422" w:rsidP="00EB0422">
      <w:pPr>
        <w:spacing w:after="480" w:line="360" w:lineRule="exact"/>
        <w:ind w:firstLine="709"/>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6D6663">
      <w:pPr>
        <w:tabs>
          <w:tab w:val="left" w:pos="3845"/>
        </w:tabs>
        <w:spacing w:line="240" w:lineRule="exact"/>
        <w:jc w:val="both"/>
        <w:rPr>
          <w:b/>
          <w:sz w:val="28"/>
          <w:szCs w:val="28"/>
        </w:rPr>
      </w:pPr>
      <w:r>
        <w:rPr>
          <w:sz w:val="28"/>
          <w:szCs w:val="28"/>
        </w:rPr>
        <w:lastRenderedPageBreak/>
        <w:tab/>
      </w:r>
      <w:r>
        <w:rPr>
          <w:sz w:val="28"/>
          <w:szCs w:val="28"/>
        </w:rPr>
        <w:tab/>
      </w:r>
      <w:r>
        <w:rPr>
          <w:sz w:val="28"/>
          <w:szCs w:val="28"/>
        </w:rPr>
        <w:tab/>
      </w:r>
      <w:r>
        <w:rPr>
          <w:sz w:val="28"/>
          <w:szCs w:val="28"/>
        </w:rPr>
        <w:tab/>
      </w:r>
    </w:p>
    <w:p w:rsidR="00EB0422" w:rsidRDefault="00EB0422" w:rsidP="00EB0422">
      <w:pPr>
        <w:pStyle w:val="ConsPlusTitle"/>
        <w:widowControl/>
        <w:spacing w:line="340" w:lineRule="exact"/>
        <w:jc w:val="both"/>
        <w:rPr>
          <w:rFonts w:ascii="Times New Roman" w:hAnsi="Times New Roman" w:cs="Times New Roman"/>
          <w:b w:val="0"/>
          <w:sz w:val="28"/>
          <w:szCs w:val="28"/>
        </w:rPr>
      </w:pPr>
    </w:p>
    <w:p w:rsidR="00EB0422" w:rsidRDefault="00EB0422" w:rsidP="00EB0422">
      <w:pPr>
        <w:pStyle w:val="ConsPlusTitle"/>
        <w:widowControl/>
        <w:spacing w:line="340" w:lineRule="exact"/>
        <w:jc w:val="both"/>
        <w:rPr>
          <w:rFonts w:ascii="Times New Roman" w:hAnsi="Times New Roman" w:cs="Times New Roman"/>
          <w:b w:val="0"/>
          <w:sz w:val="28"/>
          <w:szCs w:val="28"/>
        </w:rPr>
      </w:pPr>
    </w:p>
    <w:p w:rsidR="00EB0422" w:rsidRDefault="00EB0422" w:rsidP="00EB0422">
      <w:pPr>
        <w:pStyle w:val="ConsPlusTitle"/>
        <w:widowControl/>
        <w:spacing w:line="340" w:lineRule="exact"/>
        <w:jc w:val="both"/>
        <w:rPr>
          <w:rFonts w:ascii="Times New Roman" w:hAnsi="Times New Roman" w:cs="Times New Roman"/>
          <w:b w:val="0"/>
          <w:sz w:val="28"/>
          <w:szCs w:val="28"/>
        </w:rPr>
      </w:pPr>
    </w:p>
    <w:p w:rsidR="00EB0422" w:rsidRDefault="00EB0422" w:rsidP="00EB0422">
      <w:pPr>
        <w:pStyle w:val="ConsPlusTitle"/>
        <w:widowControl/>
        <w:spacing w:line="340" w:lineRule="exact"/>
        <w:jc w:val="both"/>
        <w:rPr>
          <w:rFonts w:ascii="Times New Roman" w:hAnsi="Times New Roman" w:cs="Times New Roman"/>
          <w:b w:val="0"/>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F32EC2" w:rsidP="00EB0422">
      <w:pPr>
        <w:pStyle w:val="ConsPlusNormal0"/>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25.05.2016</w:t>
      </w:r>
      <w:r>
        <w:rPr>
          <w:rFonts w:ascii="Times New Roman" w:hAnsi="Times New Roman" w:cs="Times New Roman"/>
          <w:b/>
          <w:sz w:val="28"/>
          <w:szCs w:val="28"/>
        </w:rPr>
        <w:tab/>
        <w:t>№ 1039</w:t>
      </w: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 xml:space="preserve">Об утверждении Порядка установления и </w:t>
      </w: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 xml:space="preserve">выплаты пенсии за выслугу лет лицам, </w:t>
      </w: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proofErr w:type="gramStart"/>
      <w:r>
        <w:rPr>
          <w:rFonts w:ascii="Times New Roman" w:hAnsi="Times New Roman" w:cs="Times New Roman"/>
          <w:b/>
          <w:sz w:val="28"/>
          <w:szCs w:val="28"/>
        </w:rPr>
        <w:t>замещавшим</w:t>
      </w:r>
      <w:proofErr w:type="gramEnd"/>
      <w:r>
        <w:rPr>
          <w:rFonts w:ascii="Times New Roman" w:hAnsi="Times New Roman" w:cs="Times New Roman"/>
          <w:b/>
          <w:sz w:val="28"/>
          <w:szCs w:val="28"/>
        </w:rPr>
        <w:t xml:space="preserve">  муниципальные должности </w:t>
      </w:r>
    </w:p>
    <w:p w:rsidR="00EB0422" w:rsidRDefault="00EB0422" w:rsidP="00EB0422">
      <w:pPr>
        <w:pStyle w:val="ConsPlusNormal0"/>
        <w:widowControl/>
        <w:spacing w:line="240" w:lineRule="exact"/>
        <w:ind w:right="340"/>
        <w:jc w:val="both"/>
        <w:rPr>
          <w:rFonts w:ascii="Times New Roman" w:hAnsi="Times New Roman" w:cs="Times New Roman"/>
          <w:b/>
          <w:sz w:val="28"/>
          <w:szCs w:val="28"/>
        </w:rPr>
      </w:pPr>
      <w:r>
        <w:rPr>
          <w:rFonts w:ascii="Times New Roman" w:hAnsi="Times New Roman" w:cs="Times New Roman"/>
          <w:b/>
          <w:sz w:val="28"/>
          <w:szCs w:val="28"/>
        </w:rPr>
        <w:t>в Соликамском городском округе</w:t>
      </w:r>
    </w:p>
    <w:p w:rsidR="00EB0422" w:rsidRDefault="00EB0422" w:rsidP="00EB0422">
      <w:pPr>
        <w:pStyle w:val="ConsPlusNormal0"/>
        <w:widowControl/>
        <w:spacing w:line="240" w:lineRule="exact"/>
        <w:ind w:right="4820"/>
        <w:jc w:val="both"/>
        <w:rPr>
          <w:rFonts w:ascii="Times New Roman" w:hAnsi="Times New Roman" w:cs="Times New Roman"/>
          <w:b/>
          <w:color w:val="FF0000"/>
          <w:sz w:val="28"/>
          <w:szCs w:val="28"/>
        </w:rPr>
      </w:pPr>
    </w:p>
    <w:p w:rsidR="00EB0422" w:rsidRDefault="00EB0422" w:rsidP="00EB0422">
      <w:pPr>
        <w:pStyle w:val="ConsPlusNormal0"/>
        <w:widowControl/>
        <w:spacing w:line="340" w:lineRule="exact"/>
        <w:ind w:firstLine="540"/>
        <w:jc w:val="both"/>
        <w:rPr>
          <w:rFonts w:ascii="Times New Roman" w:hAnsi="Times New Roman" w:cs="Times New Roman"/>
          <w:color w:val="FF0000"/>
          <w:sz w:val="28"/>
          <w:szCs w:val="28"/>
        </w:rPr>
      </w:pPr>
    </w:p>
    <w:p w:rsidR="00EB0422" w:rsidRDefault="00EB0422" w:rsidP="00EB0422">
      <w:pPr>
        <w:pStyle w:val="ConsPlusNormal0"/>
        <w:widowControl/>
        <w:spacing w:line="276" w:lineRule="auto"/>
        <w:ind w:right="-1"/>
        <w:jc w:val="both"/>
        <w:rPr>
          <w:rFonts w:ascii="Times New Roman" w:hAnsi="Times New Roman" w:cs="Times New Roman"/>
          <w:sz w:val="28"/>
          <w:szCs w:val="28"/>
        </w:rPr>
      </w:pPr>
      <w:r>
        <w:rPr>
          <w:rFonts w:ascii="Times New Roman" w:hAnsi="Times New Roman" w:cs="Times New Roman"/>
          <w:sz w:val="28"/>
          <w:szCs w:val="28"/>
        </w:rPr>
        <w:tab/>
        <w:t>В соответствии со статьями  14, 15 Закона Пермского края от 09.12.2009 года № 546-ПК «О пенсии за выслугу лет лицам, замещавшим государственные должности Пермской области, Коми-Пермяцкого автономного округа, Пермского края и муниципальные должности в муниципальных образованиях Пермской области, Коми-Пермяцкого автономного округа, Пермского края», статьей 29.2  Устава Соликамского городского округа</w:t>
      </w:r>
    </w:p>
    <w:p w:rsidR="00EB0422" w:rsidRDefault="00EB0422" w:rsidP="00EB0422">
      <w:pPr>
        <w:pStyle w:val="ConsPlusNormal0"/>
        <w:widowControl/>
        <w:spacing w:line="360" w:lineRule="exact"/>
        <w:ind w:right="-1" w:firstLine="708"/>
        <w:jc w:val="both"/>
        <w:rPr>
          <w:rFonts w:ascii="Times New Roman" w:hAnsi="Times New Roman" w:cs="Times New Roman"/>
          <w:sz w:val="28"/>
          <w:szCs w:val="28"/>
        </w:rPr>
      </w:pPr>
    </w:p>
    <w:p w:rsidR="00EB0422" w:rsidRDefault="00EB0422" w:rsidP="00EB0422">
      <w:pPr>
        <w:pStyle w:val="ConsPlusNormal0"/>
        <w:widowControl/>
        <w:spacing w:line="360" w:lineRule="exact"/>
        <w:ind w:right="-1" w:firstLine="708"/>
        <w:jc w:val="both"/>
        <w:rPr>
          <w:rFonts w:ascii="Times New Roman" w:hAnsi="Times New Roman" w:cs="Times New Roman"/>
          <w:sz w:val="28"/>
          <w:szCs w:val="28"/>
        </w:rPr>
      </w:pPr>
      <w:r>
        <w:rPr>
          <w:rFonts w:ascii="Times New Roman" w:hAnsi="Times New Roman" w:cs="Times New Roman"/>
          <w:sz w:val="28"/>
          <w:szCs w:val="28"/>
        </w:rPr>
        <w:t>Соликамская городская Дума РЕШИЛА:</w:t>
      </w:r>
    </w:p>
    <w:p w:rsidR="00EB0422" w:rsidRDefault="00EB0422" w:rsidP="00EB0422">
      <w:pPr>
        <w:pStyle w:val="ConsPlusNormal0"/>
        <w:widowControl/>
        <w:spacing w:line="360" w:lineRule="exact"/>
        <w:ind w:right="-1" w:firstLine="540"/>
        <w:jc w:val="both"/>
        <w:rPr>
          <w:rFonts w:ascii="Times New Roman" w:hAnsi="Times New Roman" w:cs="Times New Roman"/>
          <w:sz w:val="28"/>
          <w:szCs w:val="28"/>
        </w:rPr>
      </w:pPr>
    </w:p>
    <w:p w:rsidR="00EB0422" w:rsidRDefault="00EB0422" w:rsidP="00EB0422">
      <w:pPr>
        <w:pStyle w:val="ConsPlusNormal0"/>
        <w:widowControl/>
        <w:spacing w:line="276" w:lineRule="auto"/>
        <w:ind w:right="-1"/>
        <w:jc w:val="both"/>
        <w:rPr>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1</w:t>
      </w:r>
      <w:r>
        <w:rPr>
          <w:rFonts w:ascii="Times New Roman" w:hAnsi="Times New Roman" w:cs="Times New Roman"/>
          <w:b/>
          <w:sz w:val="28"/>
          <w:szCs w:val="28"/>
        </w:rPr>
        <w:t>.</w:t>
      </w:r>
      <w:r>
        <w:rPr>
          <w:rFonts w:ascii="Times New Roman" w:hAnsi="Times New Roman" w:cs="Times New Roman"/>
          <w:sz w:val="28"/>
          <w:szCs w:val="28"/>
        </w:rPr>
        <w:t xml:space="preserve"> Утвердить прилагаемый Порядок установления и выплаты пенсии за выслугу лет лицам, замещавшим муниципальные должности в Соликамском городском округе.</w:t>
      </w:r>
    </w:p>
    <w:p w:rsidR="00EB0422" w:rsidRDefault="00EB0422" w:rsidP="00EB0422">
      <w:pPr>
        <w:spacing w:line="276" w:lineRule="auto"/>
        <w:ind w:right="-1"/>
        <w:jc w:val="both"/>
        <w:rPr>
          <w:sz w:val="28"/>
          <w:szCs w:val="28"/>
        </w:rPr>
      </w:pPr>
      <w:r>
        <w:rPr>
          <w:sz w:val="28"/>
          <w:szCs w:val="28"/>
        </w:rPr>
        <w:t xml:space="preserve">         2. Настоящее решение вступает в силу со дня его официального опубликования в газете «Соликамский рабочий».</w:t>
      </w:r>
    </w:p>
    <w:p w:rsidR="00EB0422" w:rsidRDefault="00EB0422" w:rsidP="00EB0422">
      <w:pPr>
        <w:spacing w:line="276" w:lineRule="auto"/>
        <w:ind w:right="-1"/>
        <w:jc w:val="both"/>
        <w:rPr>
          <w:sz w:val="28"/>
          <w:szCs w:val="28"/>
        </w:rPr>
      </w:pPr>
    </w:p>
    <w:p w:rsidR="00EB0422" w:rsidRDefault="00EB0422" w:rsidP="00EB0422">
      <w:pPr>
        <w:autoSpaceDE w:val="0"/>
        <w:autoSpaceDN w:val="0"/>
        <w:adjustRightInd w:val="0"/>
        <w:spacing w:line="240" w:lineRule="exact"/>
        <w:ind w:right="-1"/>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ind w:right="-1"/>
        <w:jc w:val="both"/>
        <w:outlineLvl w:val="0"/>
        <w:rPr>
          <w:sz w:val="28"/>
          <w:szCs w:val="28"/>
        </w:rPr>
      </w:pPr>
      <w:r>
        <w:rPr>
          <w:sz w:val="28"/>
          <w:szCs w:val="28"/>
        </w:rPr>
        <w:t xml:space="preserve">городской Думы                                                                  </w:t>
      </w:r>
    </w:p>
    <w:p w:rsidR="00EB0422" w:rsidRDefault="00EB0422" w:rsidP="006D6663">
      <w:pPr>
        <w:autoSpaceDE w:val="0"/>
        <w:autoSpaceDN w:val="0"/>
        <w:adjustRightInd w:val="0"/>
        <w:spacing w:line="240" w:lineRule="exact"/>
        <w:ind w:right="-1"/>
        <w:jc w:val="right"/>
        <w:outlineLvl w:val="0"/>
        <w:rPr>
          <w:sz w:val="28"/>
          <w:szCs w:val="28"/>
        </w:rPr>
      </w:pPr>
      <w:r>
        <w:rPr>
          <w:sz w:val="28"/>
          <w:szCs w:val="28"/>
        </w:rPr>
        <w:t xml:space="preserve">                               Н.А. Осокин                                                           А.Н. Федотов</w:t>
      </w:r>
    </w:p>
    <w:p w:rsidR="00EB0422" w:rsidRDefault="00EB0422" w:rsidP="00EB0422">
      <w:pPr>
        <w:autoSpaceDE w:val="0"/>
        <w:autoSpaceDN w:val="0"/>
        <w:adjustRightInd w:val="0"/>
        <w:spacing w:line="240" w:lineRule="exact"/>
        <w:ind w:right="-1"/>
        <w:jc w:val="both"/>
        <w:outlineLvl w:val="0"/>
        <w:rPr>
          <w:sz w:val="28"/>
          <w:szCs w:val="28"/>
        </w:rPr>
      </w:pPr>
    </w:p>
    <w:p w:rsidR="00EB0422" w:rsidRDefault="00EB0422" w:rsidP="00EB0422">
      <w:pPr>
        <w:spacing w:line="276" w:lineRule="auto"/>
        <w:jc w:val="center"/>
        <w:rPr>
          <w:sz w:val="28"/>
          <w:szCs w:val="28"/>
        </w:rPr>
      </w:pPr>
    </w:p>
    <w:p w:rsidR="00EB0422" w:rsidRDefault="00EB0422" w:rsidP="00EB0422">
      <w:pPr>
        <w:spacing w:line="276" w:lineRule="auto"/>
        <w:jc w:val="center"/>
        <w:rPr>
          <w:b/>
          <w:sz w:val="28"/>
          <w:szCs w:val="28"/>
        </w:rPr>
      </w:pPr>
    </w:p>
    <w:p w:rsidR="00EB0422" w:rsidRDefault="00EB0422" w:rsidP="00EB0422">
      <w:pPr>
        <w:spacing w:line="276" w:lineRule="auto"/>
        <w:rPr>
          <w:b/>
          <w:sz w:val="28"/>
          <w:szCs w:val="28"/>
        </w:rPr>
      </w:pPr>
    </w:p>
    <w:p w:rsidR="00EB0422" w:rsidRDefault="00EB0422" w:rsidP="00EB0422">
      <w:pPr>
        <w:spacing w:line="240" w:lineRule="exact"/>
        <w:jc w:val="both"/>
        <w:rPr>
          <w:sz w:val="28"/>
          <w:szCs w:val="28"/>
        </w:rPr>
      </w:pPr>
      <w:r>
        <w:rPr>
          <w:sz w:val="28"/>
          <w:szCs w:val="28"/>
        </w:rPr>
        <w:lastRenderedPageBreak/>
        <w:t xml:space="preserve">                                                                                   Приложение </w:t>
      </w:r>
    </w:p>
    <w:p w:rsidR="00EB0422" w:rsidRDefault="00EB0422" w:rsidP="00EB0422">
      <w:pPr>
        <w:spacing w:line="240" w:lineRule="exact"/>
        <w:jc w:val="both"/>
        <w:rPr>
          <w:sz w:val="28"/>
          <w:szCs w:val="28"/>
        </w:rPr>
      </w:pPr>
      <w:r>
        <w:rPr>
          <w:sz w:val="28"/>
          <w:szCs w:val="28"/>
        </w:rPr>
        <w:t xml:space="preserve">                                                                                   к решению Соликамской</w:t>
      </w:r>
    </w:p>
    <w:p w:rsidR="00EB0422" w:rsidRDefault="00EB0422" w:rsidP="00EB0422">
      <w:pPr>
        <w:spacing w:line="240" w:lineRule="exact"/>
        <w:jc w:val="both"/>
        <w:rPr>
          <w:sz w:val="28"/>
          <w:szCs w:val="28"/>
        </w:rPr>
      </w:pPr>
      <w:r>
        <w:rPr>
          <w:sz w:val="28"/>
          <w:szCs w:val="28"/>
        </w:rPr>
        <w:t xml:space="preserve">                                                                                   городской Думы</w:t>
      </w:r>
    </w:p>
    <w:p w:rsidR="00EB0422" w:rsidRDefault="00EB0422" w:rsidP="00EB0422">
      <w:pPr>
        <w:spacing w:line="240" w:lineRule="exact"/>
        <w:jc w:val="both"/>
        <w:rPr>
          <w:sz w:val="28"/>
          <w:szCs w:val="28"/>
        </w:rPr>
      </w:pPr>
      <w:r>
        <w:rPr>
          <w:sz w:val="28"/>
          <w:szCs w:val="28"/>
        </w:rPr>
        <w:t xml:space="preserve">                                                                </w:t>
      </w:r>
      <w:r w:rsidR="00F65008">
        <w:rPr>
          <w:sz w:val="28"/>
          <w:szCs w:val="28"/>
        </w:rPr>
        <w:t xml:space="preserve">                   от 25.05.2016 </w:t>
      </w:r>
      <w:r>
        <w:rPr>
          <w:sz w:val="28"/>
          <w:szCs w:val="28"/>
        </w:rPr>
        <w:t>№</w:t>
      </w:r>
      <w:r w:rsidR="00F65008">
        <w:rPr>
          <w:sz w:val="28"/>
          <w:szCs w:val="28"/>
        </w:rPr>
        <w:t xml:space="preserve"> 1039</w:t>
      </w:r>
    </w:p>
    <w:p w:rsidR="00EB0422" w:rsidRDefault="00EB0422" w:rsidP="00EB0422">
      <w:pPr>
        <w:spacing w:line="276" w:lineRule="auto"/>
        <w:jc w:val="both"/>
        <w:rPr>
          <w:sz w:val="28"/>
          <w:szCs w:val="28"/>
        </w:rPr>
      </w:pPr>
    </w:p>
    <w:p w:rsidR="00EB0422" w:rsidRDefault="00EB0422" w:rsidP="00EB0422">
      <w:pPr>
        <w:spacing w:line="240" w:lineRule="exact"/>
        <w:jc w:val="center"/>
        <w:rPr>
          <w:b/>
          <w:sz w:val="28"/>
          <w:szCs w:val="28"/>
        </w:rPr>
      </w:pPr>
    </w:p>
    <w:p w:rsidR="00EB0422" w:rsidRDefault="00EB0422" w:rsidP="00EB0422">
      <w:pPr>
        <w:spacing w:line="240" w:lineRule="exact"/>
        <w:jc w:val="center"/>
        <w:rPr>
          <w:b/>
          <w:sz w:val="28"/>
          <w:szCs w:val="28"/>
        </w:rPr>
      </w:pPr>
      <w:r>
        <w:rPr>
          <w:b/>
          <w:sz w:val="28"/>
          <w:szCs w:val="28"/>
        </w:rPr>
        <w:t>ПОРЯДОК</w:t>
      </w:r>
    </w:p>
    <w:p w:rsidR="00EB0422" w:rsidRDefault="00EB0422" w:rsidP="00EB0422">
      <w:pPr>
        <w:spacing w:line="240" w:lineRule="exact"/>
        <w:jc w:val="center"/>
        <w:rPr>
          <w:b/>
          <w:sz w:val="28"/>
          <w:szCs w:val="28"/>
        </w:rPr>
      </w:pPr>
      <w:r>
        <w:rPr>
          <w:b/>
          <w:sz w:val="28"/>
          <w:szCs w:val="28"/>
        </w:rPr>
        <w:t xml:space="preserve"> установления и выплаты пенсии за выслугу лет лицам, замещавшим муниципальные должности в Соликамском городском округе</w:t>
      </w:r>
    </w:p>
    <w:p w:rsidR="00EB0422" w:rsidRDefault="00EB0422" w:rsidP="00EB0422">
      <w:pPr>
        <w:spacing w:line="276" w:lineRule="auto"/>
        <w:jc w:val="center"/>
        <w:rPr>
          <w:b/>
          <w:sz w:val="28"/>
          <w:szCs w:val="28"/>
        </w:rPr>
      </w:pPr>
    </w:p>
    <w:p w:rsidR="00EB0422" w:rsidRDefault="00EB0422" w:rsidP="00EB0422">
      <w:pPr>
        <w:pStyle w:val="ConsPlusNormal0"/>
        <w:ind w:firstLine="540"/>
        <w:jc w:val="center"/>
        <w:rPr>
          <w:rFonts w:ascii="Times New Roman" w:hAnsi="Times New Roman" w:cs="Times New Roman"/>
          <w:b/>
          <w:sz w:val="28"/>
          <w:szCs w:val="28"/>
        </w:rPr>
      </w:pPr>
      <w:r>
        <w:rPr>
          <w:rFonts w:ascii="Times New Roman" w:hAnsi="Times New Roman" w:cs="Times New Roman"/>
          <w:b/>
          <w:sz w:val="28"/>
          <w:szCs w:val="28"/>
        </w:rPr>
        <w:t>1.ОБЩИЕ ПОЛОЖЕНИЯ</w:t>
      </w:r>
    </w:p>
    <w:p w:rsidR="00EB0422" w:rsidRDefault="00EB0422" w:rsidP="00EB0422">
      <w:pPr>
        <w:pStyle w:val="ConsPlusNormal0"/>
        <w:ind w:firstLine="540"/>
        <w:jc w:val="center"/>
        <w:rPr>
          <w:rFonts w:ascii="Times New Roman" w:hAnsi="Times New Roman" w:cs="Times New Roman"/>
          <w:b/>
          <w:sz w:val="28"/>
          <w:szCs w:val="28"/>
        </w:rPr>
      </w:pPr>
    </w:p>
    <w:p w:rsidR="00EB0422" w:rsidRDefault="00EB0422" w:rsidP="00EB0422">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t xml:space="preserve">1.1. </w:t>
      </w:r>
      <w:proofErr w:type="gramStart"/>
      <w:r>
        <w:rPr>
          <w:rFonts w:ascii="Times New Roman" w:hAnsi="Times New Roman" w:cs="Times New Roman"/>
          <w:sz w:val="28"/>
          <w:szCs w:val="28"/>
        </w:rPr>
        <w:t>Настоящий Порядок определяет условия и порядок установления и выплаты пенсии за выслугу лет лицам, замещавшим муниципальные должности на постоянной основе в Соликамском городском округе Пермского края (далее – лица, замещавшие муниципальные должности) за счет средств бюджета Соликамского городского округа.</w:t>
      </w:r>
      <w:proofErr w:type="gramEnd"/>
    </w:p>
    <w:p w:rsidR="00EB0422" w:rsidRDefault="00EB0422" w:rsidP="00EB0422">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t>1.2. Настоящий Порядок распространяется на следующих лиц, замещавших на постоянной основе в соответствии с Уставом Соликамского городского округа муниципальные должности:</w:t>
      </w:r>
    </w:p>
    <w:p w:rsidR="00EB0422" w:rsidRDefault="00EB0422" w:rsidP="00EB0422">
      <w:pPr>
        <w:pStyle w:val="ConsPlusNormal0"/>
        <w:jc w:val="both"/>
        <w:rPr>
          <w:rFonts w:ascii="Times New Roman" w:hAnsi="Times New Roman" w:cs="Times New Roman"/>
          <w:sz w:val="28"/>
          <w:szCs w:val="28"/>
        </w:rPr>
      </w:pPr>
      <w:r>
        <w:rPr>
          <w:rFonts w:ascii="Times New Roman" w:hAnsi="Times New Roman" w:cs="Times New Roman"/>
          <w:sz w:val="28"/>
          <w:szCs w:val="28"/>
        </w:rPr>
        <w:t>глава города Соликамска;</w:t>
      </w:r>
    </w:p>
    <w:p w:rsidR="00EB0422" w:rsidRDefault="00EB0422" w:rsidP="00EB0422">
      <w:pPr>
        <w:pStyle w:val="ConsPlusNormal0"/>
        <w:jc w:val="both"/>
        <w:rPr>
          <w:rFonts w:ascii="Times New Roman" w:hAnsi="Times New Roman" w:cs="Times New Roman"/>
          <w:sz w:val="28"/>
          <w:szCs w:val="28"/>
        </w:rPr>
      </w:pPr>
      <w:r>
        <w:rPr>
          <w:rFonts w:ascii="Times New Roman" w:hAnsi="Times New Roman" w:cs="Times New Roman"/>
          <w:sz w:val="28"/>
          <w:szCs w:val="28"/>
        </w:rPr>
        <w:t>депутат Соликамской городской Думы, осуществлявший полномочия на постоянной основе.</w:t>
      </w:r>
    </w:p>
    <w:p w:rsidR="00EB0422" w:rsidRDefault="00EB0422" w:rsidP="00EB0422">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t>1.3. Финансирование расходов, связанных с выплатой пенсий за выслугу лет в соответствии с настоящим Порядком осуществляется за счет средств бюджета Соликамского городского округа.</w:t>
      </w:r>
    </w:p>
    <w:p w:rsidR="00EB0422" w:rsidRDefault="00EB0422" w:rsidP="00EB0422">
      <w:pPr>
        <w:pStyle w:val="ConsPlusNormal0"/>
        <w:jc w:val="both"/>
        <w:rPr>
          <w:rFonts w:ascii="Times New Roman" w:hAnsi="Times New Roman" w:cs="Times New Roman"/>
          <w:sz w:val="28"/>
          <w:szCs w:val="28"/>
        </w:rPr>
      </w:pPr>
    </w:p>
    <w:p w:rsidR="00EB0422" w:rsidRDefault="00EB0422" w:rsidP="00EB0422">
      <w:pPr>
        <w:pStyle w:val="ConsPlusNormal0"/>
        <w:jc w:val="center"/>
        <w:rPr>
          <w:rFonts w:ascii="Times New Roman" w:hAnsi="Times New Roman" w:cs="Times New Roman"/>
          <w:b/>
          <w:sz w:val="28"/>
          <w:szCs w:val="28"/>
        </w:rPr>
      </w:pPr>
      <w:r>
        <w:rPr>
          <w:rFonts w:ascii="Times New Roman" w:hAnsi="Times New Roman" w:cs="Times New Roman"/>
          <w:b/>
          <w:sz w:val="28"/>
          <w:szCs w:val="28"/>
        </w:rPr>
        <w:t>2.УСЛОВИЯ  УСТАНОВЛЕНИЯ ПЕНСИИ ЗА ВЫСЛУГУ ЛЕТ</w:t>
      </w:r>
    </w:p>
    <w:p w:rsidR="00EB0422" w:rsidRDefault="00EB0422" w:rsidP="00EB0422">
      <w:pPr>
        <w:pStyle w:val="ConsPlusNormal0"/>
        <w:jc w:val="center"/>
        <w:rPr>
          <w:rFonts w:ascii="Times New Roman" w:hAnsi="Times New Roman" w:cs="Times New Roman"/>
          <w:b/>
          <w:sz w:val="28"/>
          <w:szCs w:val="28"/>
        </w:rPr>
      </w:pP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2.1. Лица, освобожденные от муниципальной должности в связи с прекращением полномочий, в том числе досрочно (за исключением случаев прекращения полномочий, связанных с виновными действиями), при выходе на страховую пенсию имеют право на получение пенсии за выслугу лет в случаях и порядке, установленных настоящим Порядком.</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2.2. </w:t>
      </w:r>
      <w:proofErr w:type="gramStart"/>
      <w:r>
        <w:rPr>
          <w:rFonts w:ascii="Times New Roman" w:hAnsi="Times New Roman" w:cs="Times New Roman"/>
          <w:sz w:val="28"/>
          <w:szCs w:val="28"/>
        </w:rPr>
        <w:t xml:space="preserve">Пенсия за выслугу лет устанавливается к страховой пенсии по старости (инвалидности), назначенной в соответствии с </w:t>
      </w:r>
      <w:r w:rsidRPr="00FF5781">
        <w:rPr>
          <w:rFonts w:ascii="Times New Roman" w:hAnsi="Times New Roman" w:cs="Times New Roman"/>
          <w:sz w:val="28"/>
          <w:szCs w:val="28"/>
        </w:rPr>
        <w:t xml:space="preserve">Федеральным </w:t>
      </w:r>
      <w:hyperlink r:id="rId19" w:history="1">
        <w:r w:rsidRPr="00FF5781">
          <w:rPr>
            <w:rStyle w:val="a3"/>
            <w:rFonts w:ascii="Times New Roman" w:eastAsia="Calibri" w:hAnsi="Times New Roman"/>
            <w:color w:val="auto"/>
            <w:sz w:val="28"/>
            <w:szCs w:val="28"/>
            <w:u w:val="none"/>
          </w:rPr>
          <w:t>законом</w:t>
        </w:r>
      </w:hyperlink>
      <w:r w:rsidRPr="00FF5781">
        <w:rPr>
          <w:rFonts w:ascii="Times New Roman" w:hAnsi="Times New Roman" w:cs="Times New Roman"/>
          <w:sz w:val="28"/>
          <w:szCs w:val="28"/>
        </w:rPr>
        <w:t xml:space="preserve"> «</w:t>
      </w:r>
      <w:r>
        <w:rPr>
          <w:rFonts w:ascii="Times New Roman" w:hAnsi="Times New Roman" w:cs="Times New Roman"/>
          <w:sz w:val="28"/>
          <w:szCs w:val="28"/>
        </w:rPr>
        <w:t xml:space="preserve">О страховых пенсиях», и пенсиям, назначенным досрочно на период до наступления возраста, дающего право на страховую пенсию по старости, в соответствии </w:t>
      </w:r>
      <w:r w:rsidRPr="00884FDD">
        <w:rPr>
          <w:rFonts w:ascii="Times New Roman" w:hAnsi="Times New Roman" w:cs="Times New Roman"/>
          <w:sz w:val="28"/>
          <w:szCs w:val="28"/>
        </w:rPr>
        <w:t xml:space="preserve">с </w:t>
      </w:r>
      <w:hyperlink r:id="rId20" w:history="1">
        <w:r w:rsidRPr="00884FDD">
          <w:rPr>
            <w:rStyle w:val="a3"/>
            <w:rFonts w:ascii="Times New Roman" w:eastAsia="Calibri" w:hAnsi="Times New Roman" w:cs="Times New Roman"/>
            <w:color w:val="auto"/>
            <w:sz w:val="28"/>
            <w:szCs w:val="28"/>
            <w:u w:val="none"/>
          </w:rPr>
          <w:t>Законом</w:t>
        </w:r>
      </w:hyperlink>
      <w:r>
        <w:rPr>
          <w:rFonts w:ascii="Times New Roman" w:hAnsi="Times New Roman" w:cs="Times New Roman"/>
          <w:sz w:val="28"/>
          <w:szCs w:val="28"/>
        </w:rPr>
        <w:t xml:space="preserve"> Российской Федерации «О занятости населения в Российской Федерации» (далее - страховые пенсии).</w:t>
      </w:r>
      <w:proofErr w:type="gramEnd"/>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2.3. Лицу, получающему пенсию в соответствии с другими законодательными актами Российской Федерации, пенсия за выслугу лет может быть установлена после перехода на страховую пенсию.</w:t>
      </w:r>
    </w:p>
    <w:p w:rsidR="00EB0422" w:rsidRDefault="00EB0422" w:rsidP="00EB0422">
      <w:pPr>
        <w:pStyle w:val="ConsPlusNormal0"/>
        <w:ind w:firstLine="709"/>
        <w:jc w:val="both"/>
        <w:rPr>
          <w:rFonts w:ascii="Times New Roman" w:hAnsi="Times New Roman" w:cs="Times New Roman"/>
          <w:sz w:val="28"/>
          <w:szCs w:val="28"/>
        </w:rPr>
      </w:pPr>
      <w:bookmarkStart w:id="1" w:name="P22"/>
      <w:bookmarkEnd w:id="1"/>
      <w:r>
        <w:rPr>
          <w:rFonts w:ascii="Times New Roman" w:hAnsi="Times New Roman" w:cs="Times New Roman"/>
          <w:sz w:val="28"/>
          <w:szCs w:val="28"/>
        </w:rPr>
        <w:t xml:space="preserve">2.4. Пенсия за выслугу лет устанавливается и выплачивается на основании настоящего Порядка независимо от получения накопительной пенсии в соответствии с Федеральным </w:t>
      </w:r>
      <w:hyperlink r:id="rId21" w:history="1">
        <w:r w:rsidRPr="00884FDD">
          <w:rPr>
            <w:rStyle w:val="a3"/>
            <w:rFonts w:ascii="Times New Roman" w:eastAsia="Calibri" w:hAnsi="Times New Roman"/>
            <w:color w:val="auto"/>
            <w:sz w:val="28"/>
            <w:szCs w:val="28"/>
            <w:u w:val="none"/>
          </w:rPr>
          <w:t>законом</w:t>
        </w:r>
      </w:hyperlink>
      <w:r w:rsidRPr="00884FDD">
        <w:rPr>
          <w:rFonts w:ascii="Times New Roman" w:hAnsi="Times New Roman" w:cs="Times New Roman"/>
          <w:sz w:val="28"/>
          <w:szCs w:val="28"/>
        </w:rPr>
        <w:t xml:space="preserve"> «</w:t>
      </w:r>
      <w:r>
        <w:rPr>
          <w:rFonts w:ascii="Times New Roman" w:hAnsi="Times New Roman" w:cs="Times New Roman"/>
          <w:sz w:val="28"/>
          <w:szCs w:val="28"/>
        </w:rPr>
        <w:t>О накопительной пенсии».</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lastRenderedPageBreak/>
        <w:t>2.5. Если лицо, замещавшее муниципальную должность в Соликамском городском округе,  имеет право на пенсию за выслугу лет в связи с замещением должности муниципальной службы, то устанавливается одна пенсия из указанных двух за выслугу лет по выбору лица, обратившегося за установлением пенсии за выслугу лет.</w:t>
      </w:r>
    </w:p>
    <w:p w:rsidR="00EB0422" w:rsidRDefault="00EB0422" w:rsidP="00EB0422">
      <w:pPr>
        <w:pStyle w:val="ConsPlusNormal0"/>
        <w:ind w:firstLine="540"/>
        <w:jc w:val="both"/>
        <w:rPr>
          <w:rFonts w:ascii="Times New Roman" w:hAnsi="Times New Roman" w:cs="Times New Roman"/>
          <w:sz w:val="28"/>
          <w:szCs w:val="28"/>
        </w:rPr>
      </w:pPr>
    </w:p>
    <w:p w:rsidR="00EB0422" w:rsidRDefault="00EB0422" w:rsidP="00EB0422">
      <w:pPr>
        <w:pStyle w:val="ConsPlusNormal0"/>
        <w:ind w:firstLine="540"/>
        <w:jc w:val="center"/>
        <w:rPr>
          <w:rFonts w:ascii="Times New Roman" w:hAnsi="Times New Roman" w:cs="Times New Roman"/>
          <w:b/>
          <w:sz w:val="28"/>
          <w:szCs w:val="28"/>
        </w:rPr>
      </w:pPr>
      <w:r>
        <w:rPr>
          <w:rFonts w:ascii="Times New Roman" w:hAnsi="Times New Roman" w:cs="Times New Roman"/>
          <w:b/>
          <w:sz w:val="28"/>
          <w:szCs w:val="28"/>
        </w:rPr>
        <w:t>3. ПОРЯДОК ИСЧИСЛЕНИЯ ПЕНСИИ ЗА ВЫСЛУГУ ЛЕТ</w:t>
      </w:r>
    </w:p>
    <w:p w:rsidR="00EB0422" w:rsidRDefault="00EB0422" w:rsidP="00EB0422">
      <w:pPr>
        <w:pStyle w:val="ConsPlusNormal0"/>
        <w:ind w:firstLine="540"/>
        <w:jc w:val="center"/>
        <w:rPr>
          <w:rFonts w:ascii="Times New Roman" w:hAnsi="Times New Roman" w:cs="Times New Roman"/>
          <w:b/>
          <w:sz w:val="28"/>
          <w:szCs w:val="28"/>
        </w:rPr>
      </w:pP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3.1. </w:t>
      </w:r>
      <w:proofErr w:type="gramStart"/>
      <w:r>
        <w:rPr>
          <w:rFonts w:ascii="Times New Roman" w:hAnsi="Times New Roman" w:cs="Times New Roman"/>
          <w:sz w:val="28"/>
          <w:szCs w:val="28"/>
        </w:rPr>
        <w:t>Лицу, замещавшему  муниципальную  должность, при исполнении им на постоянной основе одного полного срока полномочий устанавливается пенсия за выслугу лет в размере 55 процентов его месячного денежного содержания (далее - месячное денежное содержание), определенного в соответствии с пунктом 3.4 настоящего Порядка,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соответствии</w:t>
      </w:r>
      <w:proofErr w:type="gramEnd"/>
      <w:r>
        <w:rPr>
          <w:rFonts w:ascii="Times New Roman" w:hAnsi="Times New Roman" w:cs="Times New Roman"/>
          <w:sz w:val="28"/>
          <w:szCs w:val="28"/>
        </w:rPr>
        <w:t xml:space="preserve"> с </w:t>
      </w:r>
      <w:r w:rsidRPr="00216DB7">
        <w:rPr>
          <w:rFonts w:ascii="Times New Roman" w:hAnsi="Times New Roman" w:cs="Times New Roman"/>
          <w:sz w:val="28"/>
          <w:szCs w:val="28"/>
        </w:rPr>
        <w:t xml:space="preserve">Федеральным </w:t>
      </w:r>
      <w:hyperlink r:id="rId22" w:history="1">
        <w:r w:rsidRPr="00216DB7">
          <w:rPr>
            <w:rStyle w:val="a3"/>
            <w:rFonts w:ascii="Times New Roman" w:eastAsia="Calibri" w:hAnsi="Times New Roman"/>
            <w:color w:val="auto"/>
            <w:sz w:val="28"/>
            <w:szCs w:val="28"/>
            <w:u w:val="none"/>
          </w:rPr>
          <w:t>законом</w:t>
        </w:r>
      </w:hyperlink>
      <w:r w:rsidRPr="00216DB7">
        <w:rPr>
          <w:rFonts w:ascii="Times New Roman" w:hAnsi="Times New Roman" w:cs="Times New Roman"/>
          <w:sz w:val="28"/>
          <w:szCs w:val="28"/>
        </w:rPr>
        <w:t xml:space="preserve"> «</w:t>
      </w:r>
      <w:r>
        <w:rPr>
          <w:rFonts w:ascii="Times New Roman" w:hAnsi="Times New Roman" w:cs="Times New Roman"/>
          <w:sz w:val="28"/>
          <w:szCs w:val="28"/>
        </w:rPr>
        <w:t>О страховых пенсиях».</w:t>
      </w:r>
    </w:p>
    <w:p w:rsidR="00EB0422" w:rsidRDefault="00EB0422" w:rsidP="00EB0422">
      <w:pPr>
        <w:pStyle w:val="ConsPlusNormal0"/>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Лицу, замещавшему муниципальную должность, при исполнении им на постоянной основе более одного полного срока полномочий устанавливается пенсия за выслугу лет в размере 75 процентов месячного денежного содержания, определенного в соответствии с пунктом 3.4 настоящего Порядка,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 соответствии с Федеральным </w:t>
      </w:r>
      <w:hyperlink r:id="rId23" w:history="1">
        <w:r w:rsidRPr="00B34CC4">
          <w:rPr>
            <w:rStyle w:val="a3"/>
            <w:rFonts w:ascii="Times New Roman" w:eastAsia="Calibri" w:hAnsi="Times New Roman"/>
            <w:color w:val="auto"/>
            <w:sz w:val="28"/>
            <w:szCs w:val="28"/>
            <w:u w:val="none"/>
          </w:rPr>
          <w:t>законом</w:t>
        </w:r>
        <w:proofErr w:type="gramEnd"/>
      </w:hyperlink>
      <w:r w:rsidRPr="00B34CC4">
        <w:rPr>
          <w:rFonts w:ascii="Times New Roman" w:hAnsi="Times New Roman" w:cs="Times New Roman"/>
          <w:sz w:val="28"/>
          <w:szCs w:val="28"/>
        </w:rPr>
        <w:t xml:space="preserve"> </w:t>
      </w:r>
      <w:r>
        <w:rPr>
          <w:rFonts w:ascii="Times New Roman" w:hAnsi="Times New Roman" w:cs="Times New Roman"/>
          <w:sz w:val="28"/>
          <w:szCs w:val="28"/>
        </w:rPr>
        <w:t>«О страховых пенсиях».</w:t>
      </w:r>
    </w:p>
    <w:p w:rsidR="00EB0422" w:rsidRDefault="00EB0422" w:rsidP="00EB0422">
      <w:pPr>
        <w:pStyle w:val="ConsPlusNormal0"/>
        <w:ind w:firstLine="709"/>
        <w:jc w:val="both"/>
        <w:rPr>
          <w:rFonts w:ascii="Times New Roman" w:hAnsi="Times New Roman" w:cs="Times New Roman"/>
          <w:sz w:val="28"/>
          <w:szCs w:val="28"/>
        </w:rPr>
      </w:pPr>
      <w:proofErr w:type="gramStart"/>
      <w:r>
        <w:rPr>
          <w:rFonts w:ascii="Times New Roman" w:hAnsi="Times New Roman" w:cs="Times New Roman"/>
          <w:sz w:val="28"/>
          <w:szCs w:val="28"/>
        </w:rPr>
        <w:t>При замещении лицом муниципальной должности менее одного полного срока полномочий вследствие состояния здоровья, препятствующего выполнению должностных обязанностей, ему устанавливается пенсия за выслугу лет в размере 45 процентов его месячного денежного содержания, определенного в соответствии с пунктом 3.4 настоящего Порядка, за вычетом страховой пенсии по старости (инвалидности), фиксированной выплаты к страховой пенсии и повышений фиксированной выплаты к страховой пенсии, установленных 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соответствии</w:t>
      </w:r>
      <w:proofErr w:type="gramEnd"/>
      <w:r>
        <w:rPr>
          <w:rFonts w:ascii="Times New Roman" w:hAnsi="Times New Roman" w:cs="Times New Roman"/>
          <w:sz w:val="28"/>
          <w:szCs w:val="28"/>
        </w:rPr>
        <w:t xml:space="preserve"> с Федеральным </w:t>
      </w:r>
      <w:hyperlink r:id="rId24" w:history="1">
        <w:r w:rsidRPr="00216DB7">
          <w:rPr>
            <w:rStyle w:val="a3"/>
            <w:rFonts w:ascii="Times New Roman" w:eastAsia="Calibri" w:hAnsi="Times New Roman"/>
            <w:color w:val="auto"/>
            <w:sz w:val="28"/>
            <w:szCs w:val="28"/>
            <w:u w:val="none"/>
          </w:rPr>
          <w:t>законом</w:t>
        </w:r>
      </w:hyperlink>
      <w:r>
        <w:rPr>
          <w:rFonts w:ascii="Times New Roman" w:hAnsi="Times New Roman" w:cs="Times New Roman"/>
          <w:sz w:val="28"/>
          <w:szCs w:val="28"/>
        </w:rPr>
        <w:t xml:space="preserve"> «О страховых пенсиях».</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Полным сроком полномочий считается исполнение лицом, замещавшим муниципальную должность на постоянной основе в Соликамской городской Думе, не менее 90 процентов одного полного срока полномочий представительного органа в соответствии с Уставом Соликамского городского округа.</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3.2</w:t>
      </w:r>
      <w:r>
        <w:rPr>
          <w:rFonts w:ascii="Times New Roman" w:hAnsi="Times New Roman" w:cs="Times New Roman"/>
          <w:b/>
          <w:sz w:val="28"/>
          <w:szCs w:val="28"/>
        </w:rPr>
        <w:t xml:space="preserve">. </w:t>
      </w:r>
      <w:proofErr w:type="gramStart"/>
      <w:r>
        <w:rPr>
          <w:rFonts w:ascii="Times New Roman" w:hAnsi="Times New Roman" w:cs="Times New Roman"/>
          <w:sz w:val="28"/>
          <w:szCs w:val="28"/>
        </w:rPr>
        <w:t>Лицу, получающему в соответствии с законодательством Российской Федерации одновременно страховую пенсию и пенсию по государственному пенсионному обеспечению (по инвалидности или по случаю потери кормильца), при определении размера пенсии за выслугу лет в порядке, установленном пунктом  3.1 настоящего Порядка, учитывается размер страховой пенсии, фиксированной выплаты к страховой пенсии, повышений фиксированной выплаты к страховой пенсии и пенсии по государственному пенсионному обеспечению в</w:t>
      </w:r>
      <w:proofErr w:type="gramEnd"/>
      <w:r>
        <w:rPr>
          <w:rFonts w:ascii="Times New Roman" w:hAnsi="Times New Roman" w:cs="Times New Roman"/>
          <w:sz w:val="28"/>
          <w:szCs w:val="28"/>
        </w:rPr>
        <w:t xml:space="preserve"> суммарном </w:t>
      </w:r>
      <w:proofErr w:type="gramStart"/>
      <w:r>
        <w:rPr>
          <w:rFonts w:ascii="Times New Roman" w:hAnsi="Times New Roman" w:cs="Times New Roman"/>
          <w:sz w:val="28"/>
          <w:szCs w:val="28"/>
        </w:rPr>
        <w:t>исчислении</w:t>
      </w:r>
      <w:proofErr w:type="gramEnd"/>
      <w:r>
        <w:rPr>
          <w:rFonts w:ascii="Times New Roman" w:hAnsi="Times New Roman" w:cs="Times New Roman"/>
          <w:sz w:val="28"/>
          <w:szCs w:val="28"/>
        </w:rPr>
        <w:t>.</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3.3. </w:t>
      </w:r>
      <w:proofErr w:type="gramStart"/>
      <w:r>
        <w:rPr>
          <w:rFonts w:ascii="Times New Roman" w:hAnsi="Times New Roman" w:cs="Times New Roman"/>
          <w:sz w:val="28"/>
          <w:szCs w:val="28"/>
        </w:rPr>
        <w:t xml:space="preserve">При определении размера пенсии за выслугу лет в порядке, установленном  пунктом 3.1 настоящего Порядка, не учитываются суммы повышений фиксированной выплаты к страховой пенсии, приходящиеся на нетрудоспособных членов семьи, в связи с достижением возраста 80 лет или наличием инвалидности I группы, суммы, полагающиеся в связи с валоризацией пенсионных прав в соответствии с Федеральным </w:t>
      </w:r>
      <w:hyperlink r:id="rId25" w:history="1">
        <w:r w:rsidRPr="00BE1822">
          <w:rPr>
            <w:rStyle w:val="a3"/>
            <w:rFonts w:ascii="Times New Roman" w:eastAsia="Calibri" w:hAnsi="Times New Roman"/>
            <w:color w:val="auto"/>
            <w:sz w:val="28"/>
            <w:szCs w:val="28"/>
            <w:u w:val="none"/>
          </w:rPr>
          <w:t>законом</w:t>
        </w:r>
      </w:hyperlink>
      <w:r w:rsidRPr="00BE1822">
        <w:rPr>
          <w:rFonts w:ascii="Times New Roman" w:hAnsi="Times New Roman" w:cs="Times New Roman"/>
          <w:sz w:val="28"/>
          <w:szCs w:val="28"/>
        </w:rPr>
        <w:t xml:space="preserve"> </w:t>
      </w:r>
      <w:r>
        <w:rPr>
          <w:rFonts w:ascii="Times New Roman" w:hAnsi="Times New Roman" w:cs="Times New Roman"/>
          <w:sz w:val="28"/>
          <w:szCs w:val="28"/>
        </w:rPr>
        <w:t>«О трудовых пенсиях в Российской Федерации», размер</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доли страховой пенсии, установленной и исчисленной в соответствии с Федеральным </w:t>
      </w:r>
      <w:hyperlink r:id="rId26" w:history="1">
        <w:r w:rsidRPr="00BE1822">
          <w:rPr>
            <w:rStyle w:val="a3"/>
            <w:rFonts w:ascii="Times New Roman" w:eastAsia="Calibri" w:hAnsi="Times New Roman"/>
            <w:color w:val="auto"/>
            <w:sz w:val="28"/>
            <w:szCs w:val="28"/>
            <w:u w:val="none"/>
          </w:rPr>
          <w:t>законом</w:t>
        </w:r>
      </w:hyperlink>
      <w:r>
        <w:rPr>
          <w:rFonts w:ascii="Times New Roman" w:hAnsi="Times New Roman" w:cs="Times New Roman"/>
          <w:sz w:val="28"/>
          <w:szCs w:val="28"/>
        </w:rPr>
        <w:t xml:space="preserve"> «О страховых пенсиях», а также суммы повышений размеров страховой пенсии по старости и фиксированной выплаты при назначении страховой пенсии по старости впервые (в том числе досрочно) позднее возникновения права на нее, восстановлении выплаты указанной пенсии или назначении указанной пенсии вновь после отказа от получения установленной (в том числе досрочно</w:t>
      </w:r>
      <w:proofErr w:type="gramEnd"/>
      <w:r>
        <w:rPr>
          <w:rFonts w:ascii="Times New Roman" w:hAnsi="Times New Roman" w:cs="Times New Roman"/>
          <w:sz w:val="28"/>
          <w:szCs w:val="28"/>
        </w:rPr>
        <w:t>) страховой пенсии по старости.</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3.4. </w:t>
      </w:r>
      <w:proofErr w:type="gramStart"/>
      <w:r>
        <w:rPr>
          <w:rFonts w:ascii="Times New Roman" w:hAnsi="Times New Roman" w:cs="Times New Roman"/>
          <w:sz w:val="28"/>
          <w:szCs w:val="28"/>
        </w:rPr>
        <w:t xml:space="preserve">Размер пенсии за выслугу лет лица, замещавшего муниципальную должность, исчисляется из месячного денежного содержания, полученного им за последние 12 полных месяцев, предшествовавших дате прекращения полномочий по муниципальной должности либо дню достижения им возраста, дающего право на страховую пенсию, предусмотренную </w:t>
      </w:r>
      <w:r w:rsidRPr="00BE1822">
        <w:rPr>
          <w:rFonts w:ascii="Times New Roman" w:hAnsi="Times New Roman" w:cs="Times New Roman"/>
          <w:sz w:val="28"/>
          <w:szCs w:val="28"/>
        </w:rPr>
        <w:t xml:space="preserve">Федеральным </w:t>
      </w:r>
      <w:hyperlink r:id="rId27" w:history="1">
        <w:r w:rsidRPr="00BE1822">
          <w:rPr>
            <w:rStyle w:val="a3"/>
            <w:rFonts w:ascii="Times New Roman" w:eastAsia="Calibri" w:hAnsi="Times New Roman"/>
            <w:color w:val="auto"/>
            <w:sz w:val="28"/>
            <w:szCs w:val="28"/>
            <w:u w:val="none"/>
          </w:rPr>
          <w:t>законом</w:t>
        </w:r>
      </w:hyperlink>
      <w:r>
        <w:rPr>
          <w:rFonts w:ascii="Times New Roman" w:hAnsi="Times New Roman" w:cs="Times New Roman"/>
          <w:sz w:val="28"/>
          <w:szCs w:val="28"/>
        </w:rPr>
        <w:t xml:space="preserve"> «О страховых пенсиях» (дававшего право на трудовую пенсию в соответствии с Федеральным </w:t>
      </w:r>
      <w:hyperlink r:id="rId28" w:history="1">
        <w:r w:rsidRPr="006C0E1D">
          <w:rPr>
            <w:rStyle w:val="a3"/>
            <w:rFonts w:ascii="Times New Roman" w:eastAsia="Calibri" w:hAnsi="Times New Roman"/>
            <w:color w:val="auto"/>
            <w:sz w:val="28"/>
            <w:szCs w:val="28"/>
            <w:u w:val="none"/>
          </w:rPr>
          <w:t>законом</w:t>
        </w:r>
      </w:hyperlink>
      <w:r w:rsidRPr="006C0E1D">
        <w:rPr>
          <w:rFonts w:ascii="Times New Roman" w:hAnsi="Times New Roman" w:cs="Times New Roman"/>
          <w:sz w:val="28"/>
          <w:szCs w:val="28"/>
        </w:rPr>
        <w:t xml:space="preserve"> о</w:t>
      </w:r>
      <w:r>
        <w:rPr>
          <w:rFonts w:ascii="Times New Roman" w:hAnsi="Times New Roman" w:cs="Times New Roman"/>
          <w:sz w:val="28"/>
          <w:szCs w:val="28"/>
        </w:rPr>
        <w:t>т 17 декабря 2001 года № 173-ФЗ</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О трудовых пенсиях в Российской Федерации»), по выбору лица, обратившегося за установлением пенсии за выслугу лет, с учетом ограничения, установленного пунктом 3.5 настоящего Порядка.</w:t>
      </w:r>
      <w:proofErr w:type="gramEnd"/>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По заявлению лица, замещавшего муниципальную должность, из числа полных месяцев, за которые определяется месячное денежное содержание, могут исключаться месяцы, когда лицо находилось в отпуске без сохранения денежного вознаграждения. При этом исключенные месяцы должны заменяться другими, непосредственно предшествующими избранному периоду.</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Исчисление размера месячного денежного содержания лица, замещавшего муниципальную должность, осуществляется по правилам, установленным трудовым законодательством Российской Федерации для исчисления средней заработной платы.</w:t>
      </w:r>
    </w:p>
    <w:p w:rsidR="00EB0422" w:rsidRDefault="00EB0422" w:rsidP="00EB0422">
      <w:pPr>
        <w:pStyle w:val="ConsPlusNormal0"/>
        <w:ind w:firstLine="709"/>
        <w:jc w:val="both"/>
        <w:rPr>
          <w:rFonts w:ascii="Times New Roman" w:hAnsi="Times New Roman" w:cs="Times New Roman"/>
          <w:sz w:val="28"/>
          <w:szCs w:val="28"/>
        </w:rPr>
      </w:pPr>
      <w:bookmarkStart w:id="2" w:name="P42"/>
      <w:bookmarkEnd w:id="2"/>
      <w:r>
        <w:rPr>
          <w:rFonts w:ascii="Times New Roman" w:hAnsi="Times New Roman" w:cs="Times New Roman"/>
          <w:sz w:val="28"/>
          <w:szCs w:val="28"/>
        </w:rPr>
        <w:t xml:space="preserve">3.5. Размер месячного денежного содержания, </w:t>
      </w:r>
      <w:proofErr w:type="gramStart"/>
      <w:r>
        <w:rPr>
          <w:rFonts w:ascii="Times New Roman" w:hAnsi="Times New Roman" w:cs="Times New Roman"/>
          <w:sz w:val="28"/>
          <w:szCs w:val="28"/>
        </w:rPr>
        <w:t>исходя из которого исчисляется</w:t>
      </w:r>
      <w:proofErr w:type="gramEnd"/>
      <w:r>
        <w:rPr>
          <w:rFonts w:ascii="Times New Roman" w:hAnsi="Times New Roman" w:cs="Times New Roman"/>
          <w:sz w:val="28"/>
          <w:szCs w:val="28"/>
        </w:rPr>
        <w:t xml:space="preserve"> пенсия за выслугу лет, не может превышать 2,1 должностного оклада, установленного по замещавшейся лицом муниципальной должности, с начисленным на него районным коэффициентом.</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При выезде лица за пределы Пермского края на новое постоянное место жительства размер пенсии за выслугу лет исчисляется с указанным ограничением месячного денежного содержания без увеличения на районный коэффициент.</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3.6. Если в расчетный период в соответствии с законодательством произошла индексация окладов денежного содержания, месячное денежное содержание за весь расчетный период рассчитывается с учетом индексации окладов денежного содержания.</w:t>
      </w:r>
    </w:p>
    <w:p w:rsidR="00EB0422" w:rsidRDefault="00EB0422" w:rsidP="00EB0422">
      <w:pPr>
        <w:ind w:firstLine="709"/>
        <w:jc w:val="both"/>
        <w:rPr>
          <w:sz w:val="28"/>
          <w:szCs w:val="28"/>
        </w:rPr>
      </w:pPr>
      <w:r>
        <w:rPr>
          <w:sz w:val="28"/>
          <w:szCs w:val="28"/>
        </w:rPr>
        <w:lastRenderedPageBreak/>
        <w:t>3.7. Размер пенсии за выслугу лет не может быть ниже 50 процентов фиксированной выплаты к страховой пенсии, устанавливаемой в соответствии со статьей 16 Федерального закона «О страховых пенсиях», с увеличением на соответствующий районный коэффициент, устанавливаемый на весь период проживания лица на территории Пермского края.</w:t>
      </w:r>
    </w:p>
    <w:p w:rsidR="00EB0422" w:rsidRDefault="00EB0422" w:rsidP="00EB0422">
      <w:pPr>
        <w:pStyle w:val="ConsPlusNormal0"/>
        <w:ind w:firstLine="540"/>
        <w:jc w:val="both"/>
        <w:rPr>
          <w:rFonts w:ascii="Times New Roman" w:hAnsi="Times New Roman" w:cs="Times New Roman"/>
          <w:sz w:val="28"/>
          <w:szCs w:val="28"/>
        </w:rPr>
      </w:pPr>
    </w:p>
    <w:p w:rsidR="00EB0422" w:rsidRDefault="00EB0422" w:rsidP="00EB0422">
      <w:pPr>
        <w:pStyle w:val="ConsPlusNormal0"/>
        <w:ind w:firstLine="540"/>
        <w:jc w:val="center"/>
        <w:rPr>
          <w:rFonts w:ascii="Times New Roman" w:hAnsi="Times New Roman" w:cs="Times New Roman"/>
          <w:b/>
          <w:sz w:val="28"/>
          <w:szCs w:val="28"/>
        </w:rPr>
      </w:pPr>
      <w:r>
        <w:rPr>
          <w:rFonts w:ascii="Times New Roman" w:hAnsi="Times New Roman" w:cs="Times New Roman"/>
          <w:b/>
          <w:sz w:val="28"/>
          <w:szCs w:val="28"/>
        </w:rPr>
        <w:t>4.ПОРЯДОК УСТАНОВЛЕНИЯ ПЕНСИИ ЗА ВЫСЛУГУ ЛЕТ</w:t>
      </w:r>
    </w:p>
    <w:p w:rsidR="00EB0422" w:rsidRDefault="00EB0422" w:rsidP="00EB0422">
      <w:pPr>
        <w:pStyle w:val="ConsPlusNormal0"/>
        <w:ind w:firstLine="540"/>
        <w:jc w:val="both"/>
        <w:rPr>
          <w:rFonts w:ascii="Times New Roman" w:hAnsi="Times New Roman" w:cs="Times New Roman"/>
          <w:sz w:val="28"/>
          <w:szCs w:val="28"/>
        </w:rPr>
      </w:pP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4.1. Органом, уполномоченным на установление и выплату пенсии за выслугу лет лицам, замещавшим муниципальные должности, является администрация города Соликамска. </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4.2. </w:t>
      </w:r>
      <w:hyperlink r:id="rId29" w:history="1">
        <w:r w:rsidRPr="007F34A6">
          <w:rPr>
            <w:rStyle w:val="a3"/>
            <w:rFonts w:ascii="Times New Roman" w:eastAsia="Calibri" w:hAnsi="Times New Roman"/>
            <w:color w:val="auto"/>
            <w:sz w:val="28"/>
            <w:szCs w:val="28"/>
            <w:u w:val="none"/>
          </w:rPr>
          <w:t>Заявление</w:t>
        </w:r>
      </w:hyperlink>
      <w:r w:rsidRPr="007F34A6">
        <w:rPr>
          <w:rFonts w:ascii="Times New Roman" w:hAnsi="Times New Roman" w:cs="Times New Roman"/>
          <w:sz w:val="28"/>
          <w:szCs w:val="28"/>
        </w:rPr>
        <w:t xml:space="preserve"> </w:t>
      </w:r>
      <w:r>
        <w:rPr>
          <w:rFonts w:ascii="Times New Roman" w:hAnsi="Times New Roman" w:cs="Times New Roman"/>
          <w:sz w:val="28"/>
          <w:szCs w:val="28"/>
        </w:rPr>
        <w:t>об установлении пенсии за выслугу лет по форме согласно приложению 1 к настоящему Порядку с приложением необходимых документов подается лицом, замещавшим муниципальную должность, в отдел муниципальной службы и кадров администрации города Соликамска (далее – Уполномоченный орган).</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К заявлению заявитель прилагает следующие документы:</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копия паспорта;</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копии документов, подтверждающих избрание лица на муниципальную должность и вступление в должность, заверенные соответствующим органом местного самоуправления Соликамского городского округа </w:t>
      </w:r>
      <w:proofErr w:type="gramStart"/>
      <w:r>
        <w:rPr>
          <w:rFonts w:ascii="Times New Roman" w:hAnsi="Times New Roman" w:cs="Times New Roman"/>
          <w:sz w:val="28"/>
          <w:szCs w:val="28"/>
        </w:rPr>
        <w:t>и(</w:t>
      </w:r>
      <w:proofErr w:type="gramEnd"/>
      <w:r>
        <w:rPr>
          <w:rFonts w:ascii="Times New Roman" w:hAnsi="Times New Roman" w:cs="Times New Roman"/>
          <w:sz w:val="28"/>
          <w:szCs w:val="28"/>
        </w:rPr>
        <w:t>или) территориальной избирательной комиссией;</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копии документов об освобождении лица от муниципальной должности, заверенные соответствующим органом местного самоуправления Соликамского городского округа; </w:t>
      </w:r>
    </w:p>
    <w:p w:rsidR="00EB0422" w:rsidRDefault="00C83135" w:rsidP="00EB0422">
      <w:pPr>
        <w:pStyle w:val="ConsPlusNormal0"/>
        <w:ind w:firstLine="709"/>
        <w:jc w:val="both"/>
        <w:rPr>
          <w:rFonts w:ascii="Times New Roman" w:hAnsi="Times New Roman" w:cs="Times New Roman"/>
          <w:sz w:val="28"/>
          <w:szCs w:val="28"/>
        </w:rPr>
      </w:pPr>
      <w:hyperlink r:id="rId30" w:history="1">
        <w:r w:rsidR="00EB0422" w:rsidRPr="007F34A6">
          <w:rPr>
            <w:rStyle w:val="a3"/>
            <w:rFonts w:ascii="Times New Roman" w:eastAsia="Calibri" w:hAnsi="Times New Roman"/>
            <w:color w:val="auto"/>
            <w:sz w:val="28"/>
            <w:szCs w:val="28"/>
            <w:u w:val="none"/>
          </w:rPr>
          <w:t>справки</w:t>
        </w:r>
      </w:hyperlink>
      <w:r w:rsidR="00EB0422" w:rsidRPr="007F34A6">
        <w:rPr>
          <w:rFonts w:ascii="Times New Roman" w:hAnsi="Times New Roman" w:cs="Times New Roman"/>
          <w:sz w:val="28"/>
          <w:szCs w:val="28"/>
        </w:rPr>
        <w:t xml:space="preserve"> </w:t>
      </w:r>
      <w:r w:rsidR="00EB0422">
        <w:rPr>
          <w:rFonts w:ascii="Times New Roman" w:hAnsi="Times New Roman" w:cs="Times New Roman"/>
          <w:sz w:val="28"/>
          <w:szCs w:val="28"/>
        </w:rPr>
        <w:t>о размере месячного денежного содержания лица, замещавшего муниципальную должность, выданной органом местного самоуправления, в котором лицо замещало муниципальную должность, по форме согласно приложению 2 к настоящему Порядку;</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документ, подтверждающий  назначение лицу страховой пенсии, выдаваемой органом, уполномоченном на назначение страховой пенсии.</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4.3. Заявление и прилагаемые к нему документы подлежат регистрации Уполномоченным органом в день их поступления.</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При приеме заявления Уполномоченный орган осуществляет проверку наличия документов, предусмотренных пунктом 4.2 настоящего Порядка. </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В случае предоставления заявителем неполного пакета документов Уполномоченный орган на заявлении делает отметку об этом и копию указанного заявления с отметкой о регистрации и отсутствии обязательного документа незамедлительно вручает под роспись заявителю. </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При предоставлении заявителем обязательного документа Уполномоченный  орган  регистрирует поступивший документ в журнале входящей корреспонденции и в заявлении указывает дату поступления (регистрации) указанного документа.</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4.4. Срок рассмотрения заявления и принятия решения об установлении пенсии за выслугу лет не должен превышать 15 дней со дня получения всех </w:t>
      </w:r>
      <w:r>
        <w:rPr>
          <w:rFonts w:ascii="Times New Roman" w:hAnsi="Times New Roman" w:cs="Times New Roman"/>
          <w:sz w:val="28"/>
          <w:szCs w:val="28"/>
        </w:rPr>
        <w:lastRenderedPageBreak/>
        <w:t>документов, обязательных для предоставления заявителем.</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Для рассмотрения заявлений об установлении пенсии за выслугу лет  и расчета размера пенсии за выслугу лет в администрации города создается постоянная действующая комиссия по установлению пенсий за выслугу лет лицам, замещавшим муниципальные должности (далее – Комиссия).</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Порядок работы и состав Комиссии утверждается постановлением администрации города Соликамска. Включение в состав Комиссии представителей Соликамской городской Думы является обязательным.</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Решение об установлении пенсии за выслугу лет лицу, замещавшему муниципальную должность, принимается в форме постановления администрации города Соликамска согласно Приложению 3 к настоящему Порядку.</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Одновременно с принятием решения Уполномоченный орган направляет заявителю уведомление о размере установленной ему пенсии за выслугу лет по форме согласно приложению 4 к настоящему Порядку.</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В случае отказа в установлении пенсии за выслугу лет Уполномоченный орган не позднее 3 дней со дня принятия указанного решения извещает об этом заявителя в письменной форме с указанием причин отказа. Отказ оформляется на бланке администрации города Соликамска и подписывается главой города Соликамска.</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4.5. Пенсия за выслугу лет устанавливается со дня подачи заявления, но не ранее дня, следующего за днем прекращения полномочий по муниципальной должности и назначения страховой пенсии.</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В случае предоставления заявителем неполного пакета документов днем подачи считается день предоставления заявления со всеми документами, указанными в настоящем Порядке.</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4.6. Пенсия за выслугу лет к страховой пенсии по старости устанавливается пожизненно, к пенсии по инвалидности - на срок назначения пенсии.</w:t>
      </w:r>
    </w:p>
    <w:p w:rsidR="00EB0422" w:rsidRDefault="00EB0422" w:rsidP="00EB0422">
      <w:pPr>
        <w:pStyle w:val="ConsPlusNormal0"/>
        <w:ind w:firstLine="540"/>
        <w:jc w:val="both"/>
        <w:rPr>
          <w:rFonts w:ascii="Times New Roman" w:hAnsi="Times New Roman" w:cs="Times New Roman"/>
          <w:sz w:val="28"/>
          <w:szCs w:val="28"/>
        </w:rPr>
      </w:pPr>
    </w:p>
    <w:p w:rsidR="00EB0422" w:rsidRDefault="00EB0422" w:rsidP="00EB0422">
      <w:pPr>
        <w:pStyle w:val="ConsPlusNormal0"/>
        <w:ind w:firstLine="540"/>
        <w:jc w:val="center"/>
        <w:rPr>
          <w:rFonts w:ascii="Times New Roman" w:hAnsi="Times New Roman" w:cs="Times New Roman"/>
          <w:b/>
          <w:sz w:val="28"/>
          <w:szCs w:val="28"/>
        </w:rPr>
      </w:pPr>
      <w:r>
        <w:rPr>
          <w:rFonts w:ascii="Times New Roman" w:hAnsi="Times New Roman" w:cs="Times New Roman"/>
          <w:b/>
          <w:sz w:val="28"/>
          <w:szCs w:val="28"/>
        </w:rPr>
        <w:t>5. ПОРЯДОК ВЫПЛАТЫ ПЕНСИИ ЗА ВЫСЛУГУ ЛЕТ</w:t>
      </w:r>
    </w:p>
    <w:p w:rsidR="00EB0422" w:rsidRDefault="00EB0422" w:rsidP="00EB0422">
      <w:pPr>
        <w:pStyle w:val="ConsPlusNormal0"/>
        <w:ind w:firstLine="540"/>
        <w:jc w:val="center"/>
        <w:rPr>
          <w:rFonts w:ascii="Times New Roman" w:hAnsi="Times New Roman" w:cs="Times New Roman"/>
          <w:b/>
          <w:sz w:val="28"/>
          <w:szCs w:val="28"/>
        </w:rPr>
      </w:pP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5.1. Выплата пенсии за выслугу лет осуществляется ежемесячно администрацией города Соликамска путем зачисления на счета по вкладам получателя в кредитных учреждениях.</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5.2. Перерасчет размера пенсии за выслугу лет производится администрацией города Соликамска в следующих случаях:</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а) при изменении в соответствии с законодательством Российской Федерации размера страховой пенсии по старости (инвалидности), фиксированной выплаты к страховой пенсии и повышений фиксированной выплаты к страховой пенсии, размера иной пенсии, с учетом которых определена пенсия за выслугу лет, со дня изменения их размера;</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б) при индексации пенсий за выслугу лет в соответствии с увеличением (индексацией) размеров окладов денежного содержания по муниципальным должностям, предусмотренным решением Соликамской городской Думы о </w:t>
      </w:r>
      <w:r>
        <w:rPr>
          <w:rFonts w:ascii="Times New Roman" w:hAnsi="Times New Roman" w:cs="Times New Roman"/>
          <w:sz w:val="28"/>
          <w:szCs w:val="28"/>
        </w:rPr>
        <w:lastRenderedPageBreak/>
        <w:t>бюджете Соликамского городского округа на очередной финансовый год.</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При этом индексация пенсии за выслугу лет производится путем индексации размера месячного денежного содержания, из которого исчислялась пенсия за выслугу лет, на индекс, установленный в решении о бюджете Соликамского городского округа на очередной финансовый год (при последовательном применении всех предшествующих индексов), и последующего определения размера </w:t>
      </w:r>
      <w:proofErr w:type="gramStart"/>
      <w:r>
        <w:rPr>
          <w:rFonts w:ascii="Times New Roman" w:hAnsi="Times New Roman" w:cs="Times New Roman"/>
          <w:sz w:val="28"/>
          <w:szCs w:val="28"/>
        </w:rPr>
        <w:t>пенсии</w:t>
      </w:r>
      <w:proofErr w:type="gramEnd"/>
      <w:r>
        <w:rPr>
          <w:rFonts w:ascii="Times New Roman" w:hAnsi="Times New Roman" w:cs="Times New Roman"/>
          <w:sz w:val="28"/>
          <w:szCs w:val="28"/>
        </w:rPr>
        <w:t xml:space="preserve"> за выслугу лет исходя из размера проиндексированного месячного денежного содержания.</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Размер проиндексированного месячного денежного содержания, из которого определяется размер пенсии за выслугу лет, не может превышать 2,1 должностного оклада, примененного при исчислении размера пенсии, увеличенного на районный коэффициент и проиндексированного с применением указанного индекса (при последовательном применении всех предшествующих индексов).</w:t>
      </w:r>
    </w:p>
    <w:p w:rsidR="00EB0422" w:rsidRDefault="00EB0422" w:rsidP="00EB0422">
      <w:pPr>
        <w:pStyle w:val="ConsPlusNormal0"/>
        <w:ind w:firstLine="709"/>
        <w:jc w:val="both"/>
        <w:rPr>
          <w:rFonts w:ascii="Times New Roman" w:hAnsi="Times New Roman" w:cs="Times New Roman"/>
          <w:sz w:val="28"/>
          <w:szCs w:val="28"/>
        </w:rPr>
      </w:pPr>
      <w:bookmarkStart w:id="3" w:name="P72"/>
      <w:bookmarkEnd w:id="3"/>
      <w:r>
        <w:rPr>
          <w:rFonts w:ascii="Times New Roman" w:hAnsi="Times New Roman" w:cs="Times New Roman"/>
          <w:sz w:val="28"/>
          <w:szCs w:val="28"/>
        </w:rPr>
        <w:t xml:space="preserve">5.3. Размер пенсии за выслугу лет в результате перерасчета не может быть ниже 50 процентов фиксированной выплаты к страховой пенсии, устанавливаемой в соответствии со </w:t>
      </w:r>
      <w:hyperlink r:id="rId31" w:history="1">
        <w:r w:rsidRPr="00CB133E">
          <w:rPr>
            <w:rStyle w:val="a3"/>
            <w:rFonts w:ascii="Times New Roman" w:eastAsia="Calibri" w:hAnsi="Times New Roman"/>
            <w:color w:val="auto"/>
            <w:sz w:val="28"/>
            <w:szCs w:val="28"/>
            <w:u w:val="none"/>
          </w:rPr>
          <w:t>статьей 16</w:t>
        </w:r>
      </w:hyperlink>
      <w:r>
        <w:rPr>
          <w:rFonts w:ascii="Times New Roman" w:hAnsi="Times New Roman" w:cs="Times New Roman"/>
          <w:sz w:val="28"/>
          <w:szCs w:val="28"/>
        </w:rPr>
        <w:t xml:space="preserve"> Федерального закона «О страховых пенсиях», с увеличением на соответствующий районный коэффициент, устанавливаемый на весь период проживания лица на территории Пермского края.</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5.4. </w:t>
      </w:r>
      <w:proofErr w:type="gramStart"/>
      <w:r>
        <w:rPr>
          <w:rFonts w:ascii="Times New Roman" w:hAnsi="Times New Roman" w:cs="Times New Roman"/>
          <w:sz w:val="28"/>
          <w:szCs w:val="28"/>
        </w:rPr>
        <w:t>Пенсия за выслугу лет не выплачивается в период прохождения государственной службы Российской Федерации, при замещении государственной должности Российской Федерации, государственной должности субъекта Российской Федерации, муниципальной должности, замещаемой на постоянной основе, должности муниципальной службы, а также в период работы в межгосударственных (межправительственных) органах, созданных с участием Российской Федерации, на должностях, по которым в соответствии с международными договорами Российской Федерации осуществляются назначение</w:t>
      </w:r>
      <w:proofErr w:type="gramEnd"/>
      <w:r>
        <w:rPr>
          <w:rFonts w:ascii="Times New Roman" w:hAnsi="Times New Roman" w:cs="Times New Roman"/>
          <w:sz w:val="28"/>
          <w:szCs w:val="28"/>
        </w:rPr>
        <w:t xml:space="preserve"> и выплата пенсий за выслугу лет в порядке и на условиях, которые установлены для федеральных государственных (гражданских) служащих.</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5.5. </w:t>
      </w:r>
      <w:proofErr w:type="gramStart"/>
      <w:r>
        <w:rPr>
          <w:rFonts w:ascii="Times New Roman" w:hAnsi="Times New Roman" w:cs="Times New Roman"/>
          <w:sz w:val="28"/>
          <w:szCs w:val="28"/>
        </w:rPr>
        <w:t xml:space="preserve">Лицо, получающее пенсию за выслугу лет, обязано в 5-дневный срок со дня поступления на государственную службу Российской Федерации или назначения на замещение одной из должностей, указанных в пункте 5.4 настоящего Порядка, заявить об этом в Уполномоченный орган по </w:t>
      </w:r>
      <w:hyperlink r:id="rId32" w:history="1">
        <w:r w:rsidRPr="00190536">
          <w:rPr>
            <w:rStyle w:val="a3"/>
            <w:rFonts w:ascii="Times New Roman" w:eastAsia="Calibri" w:hAnsi="Times New Roman"/>
            <w:color w:val="auto"/>
            <w:sz w:val="28"/>
            <w:szCs w:val="28"/>
            <w:u w:val="none"/>
          </w:rPr>
          <w:t>форме</w:t>
        </w:r>
      </w:hyperlink>
      <w:r w:rsidRPr="00190536">
        <w:rPr>
          <w:rFonts w:ascii="Times New Roman" w:hAnsi="Times New Roman" w:cs="Times New Roman"/>
          <w:sz w:val="28"/>
          <w:szCs w:val="28"/>
        </w:rPr>
        <w:t xml:space="preserve"> </w:t>
      </w:r>
      <w:r>
        <w:rPr>
          <w:rFonts w:ascii="Times New Roman" w:hAnsi="Times New Roman" w:cs="Times New Roman"/>
          <w:sz w:val="28"/>
          <w:szCs w:val="28"/>
        </w:rPr>
        <w:t>согласно приложению 5 к настоящему Порядку с приложением копии решения (приказа, распоряжения) о приеме на службу или назначении на должность, заверенной</w:t>
      </w:r>
      <w:proofErr w:type="gramEnd"/>
      <w:r>
        <w:rPr>
          <w:rFonts w:ascii="Times New Roman" w:hAnsi="Times New Roman" w:cs="Times New Roman"/>
          <w:sz w:val="28"/>
          <w:szCs w:val="28"/>
        </w:rPr>
        <w:t xml:space="preserve"> кадровой службой соответствующего органа.</w:t>
      </w:r>
    </w:p>
    <w:p w:rsidR="00EB0422"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Выплата пенсии за выслугу лет приостанавливается со дня поступления на государственную службу Российской Федерации или замещения одной из указанных должностей по решению администрации города, оформляемому постановлением администрации города Соликамска.</w:t>
      </w:r>
    </w:p>
    <w:p w:rsidR="00EB0422" w:rsidRPr="00111861" w:rsidRDefault="00EB0422" w:rsidP="00EB0422">
      <w:pPr>
        <w:pStyle w:val="ConsPlusNormal0"/>
        <w:ind w:firstLine="709"/>
        <w:jc w:val="both"/>
        <w:rPr>
          <w:rFonts w:ascii="Times New Roman" w:hAnsi="Times New Roman" w:cs="Times New Roman"/>
          <w:sz w:val="28"/>
          <w:szCs w:val="28"/>
        </w:rPr>
      </w:pPr>
      <w:r>
        <w:rPr>
          <w:rFonts w:ascii="Times New Roman" w:hAnsi="Times New Roman" w:cs="Times New Roman"/>
          <w:sz w:val="28"/>
          <w:szCs w:val="28"/>
        </w:rPr>
        <w:t xml:space="preserve">5.6. </w:t>
      </w:r>
      <w:proofErr w:type="gramStart"/>
      <w:r>
        <w:rPr>
          <w:rFonts w:ascii="Times New Roman" w:hAnsi="Times New Roman" w:cs="Times New Roman"/>
          <w:sz w:val="28"/>
          <w:szCs w:val="28"/>
        </w:rPr>
        <w:t xml:space="preserve">При последующем увольнении с государственной службы Российской Федерации или освобождении от должностей, указанных в пункте 5.4 настоящего Порядка,   выплата пенсии за выслугу лет возобновляется по </w:t>
      </w:r>
      <w:hyperlink r:id="rId33" w:history="1">
        <w:r w:rsidRPr="00111861">
          <w:rPr>
            <w:rStyle w:val="a3"/>
            <w:rFonts w:ascii="Times New Roman" w:eastAsia="Calibri" w:hAnsi="Times New Roman"/>
            <w:color w:val="auto"/>
            <w:sz w:val="28"/>
            <w:szCs w:val="28"/>
            <w:u w:val="none"/>
          </w:rPr>
          <w:t>заявлению</w:t>
        </w:r>
      </w:hyperlink>
      <w:r w:rsidRPr="00111861">
        <w:rPr>
          <w:rFonts w:ascii="Times New Roman" w:hAnsi="Times New Roman" w:cs="Times New Roman"/>
          <w:sz w:val="28"/>
          <w:szCs w:val="28"/>
        </w:rPr>
        <w:t xml:space="preserve"> лица, оформленному согласно приложению 5 к настоящему Порядку и направленному в Уполномоченный орган,  с приложением копии решения (приказа, распоряжения) об увольнении со службы или освобождении от должности, заверенной кадровой службой соответствующего органа.</w:t>
      </w:r>
      <w:proofErr w:type="gramEnd"/>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Выплата пенсии за выслугу лет возобновляется по решению администрации города, оформленному постановлением администрации города, с первого числа месяца, когда лицо, получавшее пенсию за выслугу лет, обратилось с заявлением о ее возобновлении, но не ранее дня, когда наступило право на возобновление выплаты пенсии за выслугу лет.</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 xml:space="preserve">5.7. </w:t>
      </w:r>
      <w:proofErr w:type="gramStart"/>
      <w:r w:rsidRPr="00111861">
        <w:rPr>
          <w:rFonts w:ascii="Times New Roman" w:hAnsi="Times New Roman" w:cs="Times New Roman"/>
          <w:sz w:val="28"/>
          <w:szCs w:val="28"/>
        </w:rPr>
        <w:t xml:space="preserve">Лицу, которому выплата пенсии за выслугу лет приостанавливалась, по его заявлению пенсия за выслугу лет может быть установлена в новом размере в соответствии с настоящим Порядком или по выбору лица в соответствии с </w:t>
      </w:r>
      <w:hyperlink r:id="rId34" w:history="1">
        <w:r w:rsidRPr="00111861">
          <w:rPr>
            <w:rStyle w:val="a3"/>
            <w:rFonts w:ascii="Times New Roman" w:eastAsia="Calibri" w:hAnsi="Times New Roman"/>
            <w:color w:val="auto"/>
            <w:sz w:val="28"/>
            <w:szCs w:val="28"/>
            <w:u w:val="none"/>
          </w:rPr>
          <w:t>Законом</w:t>
        </w:r>
      </w:hyperlink>
      <w:r w:rsidRPr="00111861">
        <w:rPr>
          <w:rFonts w:ascii="Times New Roman" w:hAnsi="Times New Roman" w:cs="Times New Roman"/>
          <w:sz w:val="28"/>
          <w:szCs w:val="28"/>
        </w:rPr>
        <w:t xml:space="preserve"> Пермской области  от 15 января 2001 г. № 1300-200 «О пенсии за выслугу лет лицам, замещавшим выборные муниципальные должности в муниципальных образованиях Пермской области», с учетом положений</w:t>
      </w:r>
      <w:proofErr w:type="gramEnd"/>
      <w:r w:rsidRPr="00111861">
        <w:rPr>
          <w:rFonts w:ascii="Times New Roman" w:hAnsi="Times New Roman" w:cs="Times New Roman"/>
          <w:sz w:val="28"/>
          <w:szCs w:val="28"/>
        </w:rPr>
        <w:t xml:space="preserve"> пункта 6.1 настоящего Порядка  при условии замещения муниципальной должности с более высоким должностным окладом не менее </w:t>
      </w:r>
      <w:proofErr w:type="gramStart"/>
      <w:r w:rsidRPr="00111861">
        <w:rPr>
          <w:rFonts w:ascii="Times New Roman" w:hAnsi="Times New Roman" w:cs="Times New Roman"/>
          <w:sz w:val="28"/>
          <w:szCs w:val="28"/>
        </w:rPr>
        <w:t>12 полных месяцев</w:t>
      </w:r>
      <w:proofErr w:type="gramEnd"/>
      <w:r w:rsidRPr="00111861">
        <w:rPr>
          <w:rFonts w:ascii="Times New Roman" w:hAnsi="Times New Roman" w:cs="Times New Roman"/>
          <w:sz w:val="28"/>
          <w:szCs w:val="28"/>
        </w:rPr>
        <w:t>.</w:t>
      </w:r>
    </w:p>
    <w:p w:rsidR="00EB0422" w:rsidRPr="00111861" w:rsidRDefault="00EB0422" w:rsidP="00EB0422">
      <w:pPr>
        <w:pStyle w:val="ConsPlusNormal0"/>
        <w:ind w:firstLine="709"/>
        <w:jc w:val="both"/>
        <w:rPr>
          <w:rFonts w:ascii="Times New Roman" w:hAnsi="Times New Roman" w:cs="Times New Roman"/>
          <w:sz w:val="28"/>
          <w:szCs w:val="28"/>
        </w:rPr>
      </w:pPr>
      <w:proofErr w:type="gramStart"/>
      <w:r w:rsidRPr="00111861">
        <w:rPr>
          <w:rFonts w:ascii="Times New Roman" w:hAnsi="Times New Roman" w:cs="Times New Roman"/>
          <w:sz w:val="28"/>
          <w:szCs w:val="28"/>
        </w:rPr>
        <w:t>5.8 Выплата пенсии за выслугу лет прекращается лицу, которому в соответствии с законодательством Российской Федерации назначены пенсия за выслугу лет, ежемесячная доплата к страховой пенсии, ежемесячное пожизненное содержание, дополнительное ежемесячное материальное обеспечение или установлено дополнительное пожизненное ежемесячное материальное обеспечение либо в соответствии с законодательством субъекта Российской Федерации,  муниципальным правовым актом установлены ежемесячная доплата к страховой пенсии, пенсия за выслугу лет.</w:t>
      </w:r>
      <w:proofErr w:type="gramEnd"/>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 xml:space="preserve">Лицо, получающее пенсию за выслугу лет, обязано в 5-дневный срок со дня назначения указанных в настоящем пункте выплат заявить об этом в Уполномоченный орган, по </w:t>
      </w:r>
      <w:hyperlink r:id="rId35" w:history="1">
        <w:r w:rsidRPr="00111861">
          <w:rPr>
            <w:rStyle w:val="a3"/>
            <w:rFonts w:ascii="Times New Roman" w:eastAsia="Calibri" w:hAnsi="Times New Roman"/>
            <w:color w:val="auto"/>
            <w:sz w:val="28"/>
            <w:szCs w:val="28"/>
            <w:u w:val="none"/>
          </w:rPr>
          <w:t>форме</w:t>
        </w:r>
      </w:hyperlink>
      <w:r w:rsidRPr="00111861">
        <w:rPr>
          <w:rFonts w:ascii="Times New Roman" w:hAnsi="Times New Roman" w:cs="Times New Roman"/>
          <w:sz w:val="28"/>
          <w:szCs w:val="28"/>
        </w:rPr>
        <w:t xml:space="preserve"> согласно приложению 5 к настоящему Порядку с приложением копии документа, подтверждающего назначение ему соответствующей выплаты.</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Выплата пенсии за выслугу лет прекращается со дня назначения выплат, указанных в настоящем пункте, на основании решения администрации города, оформленного в форме постановления администрации города.</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5.9. При выезде пенсионера на постоянное жительство за пределы Пермского края и Российской Федерации право на выплату пенсии за выслугу лет сохраняется.</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 xml:space="preserve">Выплата производится администрацией города Соликамска, на основании соответствующего заявления получателя. Одновременно получатель пенсии за выслугу лет должен представить выписку </w:t>
      </w:r>
      <w:proofErr w:type="gramStart"/>
      <w:r w:rsidRPr="00111861">
        <w:rPr>
          <w:rFonts w:ascii="Times New Roman" w:hAnsi="Times New Roman" w:cs="Times New Roman"/>
          <w:sz w:val="28"/>
          <w:szCs w:val="28"/>
        </w:rPr>
        <w:t>из заграничного паспорта при наличии в ней отметки о выезде на постоянное жительство</w:t>
      </w:r>
      <w:proofErr w:type="gramEnd"/>
      <w:r w:rsidRPr="00111861">
        <w:rPr>
          <w:rFonts w:ascii="Times New Roman" w:hAnsi="Times New Roman" w:cs="Times New Roman"/>
          <w:sz w:val="28"/>
          <w:szCs w:val="28"/>
        </w:rPr>
        <w:t xml:space="preserve"> за пределы Российской Федерации либо выписку из паспорта гражданина Российской Федерации при наличии отметки о снятии с регистрационного учета (выписки) по месту жительства на территории Российской Федерации.</w:t>
      </w:r>
    </w:p>
    <w:p w:rsidR="00EB0422" w:rsidRPr="00111861" w:rsidRDefault="00EB0422" w:rsidP="00EB0422">
      <w:pPr>
        <w:pStyle w:val="ConsPlusNormal0"/>
        <w:ind w:firstLine="709"/>
        <w:jc w:val="both"/>
        <w:rPr>
          <w:rFonts w:ascii="Times New Roman" w:hAnsi="Times New Roman" w:cs="Times New Roman"/>
          <w:sz w:val="28"/>
          <w:szCs w:val="28"/>
        </w:rPr>
      </w:pPr>
      <w:proofErr w:type="gramStart"/>
      <w:r w:rsidRPr="00111861">
        <w:rPr>
          <w:rFonts w:ascii="Times New Roman" w:hAnsi="Times New Roman" w:cs="Times New Roman"/>
          <w:sz w:val="28"/>
          <w:szCs w:val="28"/>
        </w:rPr>
        <w:t xml:space="preserve">Выплата пенсии за выслугу лет осуществляется при условии </w:t>
      </w:r>
      <w:r w:rsidRPr="00111861">
        <w:rPr>
          <w:rFonts w:ascii="Times New Roman" w:hAnsi="Times New Roman" w:cs="Times New Roman"/>
          <w:sz w:val="28"/>
          <w:szCs w:val="28"/>
        </w:rPr>
        <w:lastRenderedPageBreak/>
        <w:t>представления гражданином, выехавшим за пределы Российской Федерации, в декабре каждого года свидетельства, удостоверяющего факт нахождения в живых, выдаваемого дипломатическим представительством или консульским учреждением Российской Федерации за границей, нотариусом - на территории Российской Федерации, а для лиц, выехавших за пределы Пермского края, - справки с места жительства на территории Российской Федерации.</w:t>
      </w:r>
      <w:proofErr w:type="gramEnd"/>
      <w:r w:rsidRPr="00111861">
        <w:rPr>
          <w:rFonts w:ascii="Times New Roman" w:hAnsi="Times New Roman" w:cs="Times New Roman"/>
          <w:sz w:val="28"/>
          <w:szCs w:val="28"/>
        </w:rPr>
        <w:t xml:space="preserve"> В случае не предъявления указанного документа выплата пенсии за выслугу лет приостанавливается по решению администрации города, оформленному в форме постановления администрации города Соликамска.</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 xml:space="preserve">5.10. В случае смерти лица, получавшего пенсию за выслугу лет, ее выплата прекращается с первого числа месяца, следующего за месяцем смерти этого лица. Недополученные суммы пенсии за выслугу лет выплачиваются родственникам </w:t>
      </w:r>
      <w:proofErr w:type="gramStart"/>
      <w:r w:rsidRPr="00111861">
        <w:rPr>
          <w:rFonts w:ascii="Times New Roman" w:hAnsi="Times New Roman" w:cs="Times New Roman"/>
          <w:sz w:val="28"/>
          <w:szCs w:val="28"/>
        </w:rPr>
        <w:t>умершего</w:t>
      </w:r>
      <w:proofErr w:type="gramEnd"/>
      <w:r w:rsidRPr="00111861">
        <w:rPr>
          <w:rFonts w:ascii="Times New Roman" w:hAnsi="Times New Roman" w:cs="Times New Roman"/>
          <w:sz w:val="28"/>
          <w:szCs w:val="28"/>
        </w:rPr>
        <w:t xml:space="preserve"> в соответствии с Федеральным </w:t>
      </w:r>
      <w:hyperlink r:id="rId36" w:history="1">
        <w:r w:rsidRPr="00111861">
          <w:rPr>
            <w:rStyle w:val="a3"/>
            <w:rFonts w:ascii="Times New Roman" w:eastAsia="Calibri" w:hAnsi="Times New Roman"/>
            <w:color w:val="auto"/>
            <w:sz w:val="28"/>
            <w:szCs w:val="28"/>
            <w:u w:val="none"/>
          </w:rPr>
          <w:t>законом</w:t>
        </w:r>
      </w:hyperlink>
      <w:r w:rsidRPr="00111861">
        <w:rPr>
          <w:rFonts w:ascii="Times New Roman" w:hAnsi="Times New Roman" w:cs="Times New Roman"/>
          <w:sz w:val="28"/>
          <w:szCs w:val="28"/>
        </w:rPr>
        <w:t xml:space="preserve"> «О страховых пенсиях».</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5.11. Сумма пенсии за выслугу лет, излишне выплаченная лицу вследствие его злоупотребления, а также вследствие несвоевременного сообщения о фактах, влекущих изменение суммы или прекращение выплаты пенсии за выслугу лет, возмещается этим лицом, а в случае его несогласия взыскивается в судебном порядке.</w:t>
      </w:r>
    </w:p>
    <w:p w:rsidR="00EB0422" w:rsidRPr="00111861" w:rsidRDefault="00EB0422" w:rsidP="00EB0422">
      <w:pPr>
        <w:pStyle w:val="ConsPlusNormal0"/>
        <w:ind w:firstLine="709"/>
        <w:jc w:val="both"/>
        <w:rPr>
          <w:rFonts w:ascii="Times New Roman" w:hAnsi="Times New Roman" w:cs="Times New Roman"/>
          <w:sz w:val="28"/>
          <w:szCs w:val="28"/>
        </w:rPr>
      </w:pPr>
      <w:r w:rsidRPr="00111861">
        <w:rPr>
          <w:rFonts w:ascii="Times New Roman" w:hAnsi="Times New Roman" w:cs="Times New Roman"/>
          <w:sz w:val="28"/>
          <w:szCs w:val="28"/>
        </w:rPr>
        <w:t>5.12.Вопросы, связанные с установлением и выплатой пенсии за выслугу лет, не урегулированные настоящим Порядком, разрешаются применительно к правилам назначения и выплаты страховых пенсий.</w:t>
      </w:r>
    </w:p>
    <w:p w:rsidR="00EB0422" w:rsidRPr="00111861" w:rsidRDefault="00EB0422" w:rsidP="00EB0422">
      <w:pPr>
        <w:pStyle w:val="ConsPlusNormal0"/>
        <w:ind w:firstLine="540"/>
        <w:jc w:val="both"/>
        <w:rPr>
          <w:rFonts w:ascii="Times New Roman" w:hAnsi="Times New Roman" w:cs="Times New Roman"/>
          <w:sz w:val="28"/>
          <w:szCs w:val="28"/>
        </w:rPr>
      </w:pPr>
    </w:p>
    <w:p w:rsidR="00EB0422" w:rsidRPr="00111861" w:rsidRDefault="00EB0422" w:rsidP="00EB0422">
      <w:pPr>
        <w:pStyle w:val="ConsPlusNormal0"/>
        <w:ind w:firstLine="540"/>
        <w:jc w:val="center"/>
        <w:rPr>
          <w:rFonts w:ascii="Times New Roman" w:hAnsi="Times New Roman" w:cs="Times New Roman"/>
          <w:b/>
          <w:sz w:val="28"/>
          <w:szCs w:val="28"/>
        </w:rPr>
      </w:pPr>
      <w:r w:rsidRPr="00111861">
        <w:rPr>
          <w:rFonts w:ascii="Times New Roman" w:hAnsi="Times New Roman" w:cs="Times New Roman"/>
          <w:b/>
          <w:sz w:val="28"/>
          <w:szCs w:val="28"/>
        </w:rPr>
        <w:t>6. ЗАКЛЮЧИТЕЛЬНЫЕ ПОЛОЖЕНИЯ</w:t>
      </w:r>
    </w:p>
    <w:p w:rsidR="00EB0422" w:rsidRPr="00111861" w:rsidRDefault="00EB0422" w:rsidP="00EB0422">
      <w:pPr>
        <w:pStyle w:val="ConsPlusNormal0"/>
        <w:ind w:firstLine="540"/>
        <w:jc w:val="both"/>
        <w:rPr>
          <w:rFonts w:ascii="Times New Roman" w:hAnsi="Times New Roman" w:cs="Times New Roman"/>
          <w:sz w:val="28"/>
          <w:szCs w:val="28"/>
        </w:rPr>
      </w:pPr>
    </w:p>
    <w:p w:rsidR="00EB0422" w:rsidRPr="00111861" w:rsidRDefault="00EB0422" w:rsidP="00EB0422">
      <w:pPr>
        <w:pStyle w:val="ConsPlusNormal0"/>
        <w:ind w:firstLine="708"/>
        <w:jc w:val="both"/>
        <w:rPr>
          <w:rFonts w:ascii="Times New Roman" w:hAnsi="Times New Roman" w:cs="Times New Roman"/>
          <w:sz w:val="28"/>
          <w:szCs w:val="28"/>
        </w:rPr>
      </w:pPr>
      <w:bookmarkStart w:id="4" w:name="P113"/>
      <w:bookmarkStart w:id="5" w:name="P122"/>
      <w:bookmarkStart w:id="6" w:name="P123"/>
      <w:bookmarkEnd w:id="4"/>
      <w:bookmarkEnd w:id="5"/>
      <w:bookmarkEnd w:id="6"/>
      <w:r w:rsidRPr="00111861">
        <w:rPr>
          <w:rFonts w:ascii="Times New Roman" w:hAnsi="Times New Roman" w:cs="Times New Roman"/>
          <w:sz w:val="28"/>
          <w:szCs w:val="28"/>
        </w:rPr>
        <w:t xml:space="preserve">6.1. </w:t>
      </w:r>
      <w:proofErr w:type="gramStart"/>
      <w:r w:rsidRPr="00111861">
        <w:rPr>
          <w:rFonts w:ascii="Times New Roman" w:hAnsi="Times New Roman" w:cs="Times New Roman"/>
          <w:sz w:val="28"/>
          <w:szCs w:val="28"/>
        </w:rPr>
        <w:t>Лицам, которые на 02 апреля 2011 года и ранее замещали муниципальные должности в Соликамском городском округе,  и обратившимся за назначением пенсии за выслугу лет после указанной даты пенсия за выслугу лет назначается  в соответствии с настоящим Порядком или в соответствии с Законом Пермской области от 15 января 2001 г. № 1300-200 «О пенсии за выслугу лет лицам, замещавшим выборные муниципальные должности</w:t>
      </w:r>
      <w:proofErr w:type="gramEnd"/>
      <w:r w:rsidRPr="00111861">
        <w:rPr>
          <w:rFonts w:ascii="Times New Roman" w:hAnsi="Times New Roman" w:cs="Times New Roman"/>
          <w:sz w:val="28"/>
          <w:szCs w:val="28"/>
        </w:rPr>
        <w:t xml:space="preserve"> в муниципальных образованиях Пермской области» (по выбору лица, обратившегося за установлением пенсии за выслугу лет) при соблюдении условий, установленных указанными нормативными правовыми актами  для получения права на пенсию за выслугу лет.</w:t>
      </w:r>
    </w:p>
    <w:p w:rsidR="00EB0422" w:rsidRPr="00111861" w:rsidRDefault="00EB0422" w:rsidP="00EB0422">
      <w:pPr>
        <w:pStyle w:val="ConsPlusNormal0"/>
        <w:ind w:firstLine="708"/>
        <w:jc w:val="both"/>
        <w:rPr>
          <w:rFonts w:ascii="Times New Roman" w:hAnsi="Times New Roman" w:cs="Times New Roman"/>
          <w:sz w:val="28"/>
          <w:szCs w:val="28"/>
        </w:rPr>
      </w:pPr>
      <w:bookmarkStart w:id="7" w:name="P124"/>
      <w:bookmarkEnd w:id="7"/>
      <w:r w:rsidRPr="00111861">
        <w:rPr>
          <w:rFonts w:ascii="Times New Roman" w:hAnsi="Times New Roman" w:cs="Times New Roman"/>
          <w:sz w:val="28"/>
          <w:szCs w:val="28"/>
        </w:rPr>
        <w:t xml:space="preserve">6.2. </w:t>
      </w:r>
      <w:proofErr w:type="gramStart"/>
      <w:r w:rsidRPr="00111861">
        <w:rPr>
          <w:rFonts w:ascii="Times New Roman" w:hAnsi="Times New Roman" w:cs="Times New Roman"/>
          <w:sz w:val="28"/>
          <w:szCs w:val="28"/>
        </w:rPr>
        <w:t>Лицам, которым пенсия за выслугу лет устанавливается в соответствии с</w:t>
      </w:r>
      <w:r w:rsidRPr="00111861">
        <w:rPr>
          <w:sz w:val="28"/>
          <w:szCs w:val="28"/>
        </w:rPr>
        <w:t xml:space="preserve"> </w:t>
      </w:r>
      <w:r w:rsidRPr="00111861">
        <w:rPr>
          <w:rFonts w:ascii="Times New Roman" w:hAnsi="Times New Roman" w:cs="Times New Roman"/>
          <w:sz w:val="28"/>
          <w:szCs w:val="28"/>
        </w:rPr>
        <w:t>Законом Пермской области от 15 января 2001 г. № 1300-200 «О пенсии за выслугу лет лицам, замещавшим выборные муниципальные должности в муниципальных образованиях Пермской области» пенсия за выслугу лет выплачивается в размере, который не может быть менее размера пенсии за выслугу лет, установленного в пункте 3.7 настоящего Порядка.</w:t>
      </w:r>
      <w:proofErr w:type="gramEnd"/>
    </w:p>
    <w:p w:rsidR="00EB0422" w:rsidRPr="00111861" w:rsidRDefault="00EB0422" w:rsidP="00EB0422">
      <w:pPr>
        <w:pStyle w:val="ConsPlusNormal0"/>
        <w:ind w:firstLine="540"/>
        <w:jc w:val="both"/>
        <w:rPr>
          <w:rFonts w:ascii="Times New Roman" w:hAnsi="Times New Roman" w:cs="Times New Roman"/>
          <w:sz w:val="28"/>
          <w:szCs w:val="28"/>
        </w:rPr>
      </w:pPr>
    </w:p>
    <w:p w:rsidR="00EB0422" w:rsidRPr="00111861" w:rsidRDefault="00EB0422" w:rsidP="00EB0422">
      <w:pPr>
        <w:pStyle w:val="ConsPlusNormal0"/>
        <w:ind w:firstLine="540"/>
        <w:jc w:val="both"/>
        <w:rPr>
          <w:rFonts w:ascii="Times New Roman" w:hAnsi="Times New Roman" w:cs="Times New Roman"/>
          <w:sz w:val="28"/>
          <w:szCs w:val="28"/>
        </w:rPr>
      </w:pPr>
    </w:p>
    <w:p w:rsidR="00EB0422" w:rsidRPr="00111861" w:rsidRDefault="00EB0422" w:rsidP="00EB0422">
      <w:pPr>
        <w:pStyle w:val="ConsPlusNormal0"/>
        <w:ind w:firstLine="540"/>
        <w:jc w:val="both"/>
        <w:rPr>
          <w:rFonts w:ascii="Times New Roman" w:hAnsi="Times New Roman" w:cs="Times New Roman"/>
          <w:sz w:val="28"/>
          <w:szCs w:val="28"/>
        </w:rPr>
      </w:pPr>
    </w:p>
    <w:p w:rsidR="00EB0422" w:rsidRPr="00111861" w:rsidRDefault="00EB0422" w:rsidP="00EB0422">
      <w:pPr>
        <w:pStyle w:val="ConsPlusNormal0"/>
        <w:ind w:firstLine="540"/>
        <w:jc w:val="both"/>
        <w:rPr>
          <w:rFonts w:ascii="Times New Roman" w:hAnsi="Times New Roman" w:cs="Times New Roman"/>
          <w:sz w:val="28"/>
          <w:szCs w:val="28"/>
        </w:rPr>
      </w:pPr>
    </w:p>
    <w:p w:rsidR="00EB0422" w:rsidRPr="00111861" w:rsidRDefault="00EB0422" w:rsidP="00EB0422">
      <w:pPr>
        <w:rPr>
          <w:sz w:val="28"/>
          <w:szCs w:val="28"/>
        </w:rPr>
        <w:sectPr w:rsidR="00EB0422" w:rsidRPr="00111861">
          <w:pgSz w:w="11906" w:h="16838"/>
          <w:pgMar w:top="1134" w:right="567" w:bottom="1134" w:left="1701" w:header="709" w:footer="709" w:gutter="0"/>
          <w:cols w:space="720"/>
        </w:sectPr>
      </w:pPr>
    </w:p>
    <w:p w:rsidR="00EB0422" w:rsidRDefault="00EB0422" w:rsidP="00EB0422">
      <w:pPr>
        <w:autoSpaceDE w:val="0"/>
        <w:autoSpaceDN w:val="0"/>
        <w:spacing w:line="240" w:lineRule="exact"/>
        <w:ind w:left="5664" w:firstLine="709"/>
        <w:rPr>
          <w:sz w:val="28"/>
          <w:szCs w:val="28"/>
        </w:rPr>
      </w:pPr>
      <w:r>
        <w:lastRenderedPageBreak/>
        <w:t>Приложение 1</w:t>
      </w:r>
    </w:p>
    <w:p w:rsidR="00EB0422" w:rsidRDefault="00EB0422" w:rsidP="00EB0422">
      <w:pPr>
        <w:autoSpaceDE w:val="0"/>
        <w:autoSpaceDN w:val="0"/>
        <w:spacing w:line="240" w:lineRule="exact"/>
        <w:ind w:left="5664" w:firstLine="709"/>
        <w:jc w:val="both"/>
      </w:pPr>
      <w:r>
        <w:t>к Порядку установления и</w:t>
      </w:r>
    </w:p>
    <w:p w:rsidR="00EB0422" w:rsidRDefault="00EB0422" w:rsidP="00EB0422">
      <w:pPr>
        <w:autoSpaceDE w:val="0"/>
        <w:autoSpaceDN w:val="0"/>
        <w:spacing w:line="240" w:lineRule="exact"/>
        <w:ind w:left="5664" w:firstLine="709"/>
        <w:jc w:val="both"/>
      </w:pPr>
      <w:r>
        <w:t>выплаты пенсии за выслугу</w:t>
      </w:r>
    </w:p>
    <w:p w:rsidR="00EB0422" w:rsidRDefault="00EB0422" w:rsidP="00EB0422">
      <w:pPr>
        <w:autoSpaceDE w:val="0"/>
        <w:autoSpaceDN w:val="0"/>
        <w:spacing w:line="240" w:lineRule="exact"/>
        <w:ind w:left="5664" w:firstLine="709"/>
        <w:jc w:val="both"/>
      </w:pPr>
      <w:r>
        <w:t xml:space="preserve">лет лицам, замещавшим </w:t>
      </w:r>
    </w:p>
    <w:p w:rsidR="00EB0422" w:rsidRDefault="00EB0422" w:rsidP="00EB0422">
      <w:pPr>
        <w:autoSpaceDE w:val="0"/>
        <w:autoSpaceDN w:val="0"/>
        <w:spacing w:line="240" w:lineRule="exact"/>
        <w:ind w:left="5664" w:firstLine="709"/>
        <w:jc w:val="both"/>
      </w:pPr>
      <w:r>
        <w:t xml:space="preserve">муниципальные должности </w:t>
      </w:r>
    </w:p>
    <w:p w:rsidR="00EB0422" w:rsidRDefault="00EB0422" w:rsidP="00EB0422">
      <w:pPr>
        <w:autoSpaceDE w:val="0"/>
        <w:autoSpaceDN w:val="0"/>
        <w:spacing w:line="240" w:lineRule="exact"/>
        <w:ind w:left="5664" w:firstLine="709"/>
        <w:jc w:val="both"/>
      </w:pPr>
      <w:r>
        <w:t xml:space="preserve">в Соликамском </w:t>
      </w:r>
      <w:proofErr w:type="gramStart"/>
      <w:r>
        <w:t>городском</w:t>
      </w:r>
      <w:proofErr w:type="gramEnd"/>
    </w:p>
    <w:p w:rsidR="00EB0422" w:rsidRDefault="00EB0422" w:rsidP="00EB0422">
      <w:pPr>
        <w:autoSpaceDE w:val="0"/>
        <w:autoSpaceDN w:val="0"/>
        <w:spacing w:line="240" w:lineRule="exact"/>
        <w:ind w:left="5664" w:firstLine="709"/>
        <w:jc w:val="both"/>
      </w:pPr>
      <w:r>
        <w:t>округе</w:t>
      </w:r>
    </w:p>
    <w:p w:rsidR="00EB0422" w:rsidRDefault="00EB0422" w:rsidP="00EB0422">
      <w:pPr>
        <w:autoSpaceDE w:val="0"/>
        <w:autoSpaceDN w:val="0"/>
        <w:jc w:val="both"/>
      </w:pPr>
    </w:p>
    <w:p w:rsidR="00EB0422" w:rsidRDefault="00EB0422" w:rsidP="00EB0422">
      <w:pPr>
        <w:pBdr>
          <w:top w:val="single" w:sz="4" w:space="1" w:color="auto"/>
        </w:pBdr>
        <w:autoSpaceDE w:val="0"/>
        <w:autoSpaceDN w:val="0"/>
        <w:jc w:val="center"/>
      </w:pPr>
      <w:r>
        <w:t>(наименование уполномоченного органа на установление и выплату пенсии за выслугу лет)</w:t>
      </w:r>
    </w:p>
    <w:p w:rsidR="00EB0422" w:rsidRDefault="00EB0422" w:rsidP="00EB0422">
      <w:pPr>
        <w:tabs>
          <w:tab w:val="left" w:pos="284"/>
        </w:tabs>
        <w:autoSpaceDE w:val="0"/>
        <w:autoSpaceDN w:val="0"/>
      </w:pPr>
      <w:r>
        <w:t>от</w:t>
      </w:r>
      <w:r>
        <w:tab/>
      </w:r>
    </w:p>
    <w:p w:rsidR="00EB0422" w:rsidRDefault="00EB0422" w:rsidP="00EB0422">
      <w:pPr>
        <w:pBdr>
          <w:top w:val="single" w:sz="4" w:space="1" w:color="auto"/>
        </w:pBdr>
        <w:autoSpaceDE w:val="0"/>
        <w:autoSpaceDN w:val="0"/>
        <w:ind w:left="284"/>
        <w:jc w:val="center"/>
      </w:pPr>
      <w:r>
        <w:t>(фамилия, имя, отчество)</w:t>
      </w:r>
    </w:p>
    <w:p w:rsidR="00EB0422" w:rsidRDefault="00EB0422" w:rsidP="00EB0422">
      <w:pPr>
        <w:autoSpaceDE w:val="0"/>
        <w:autoSpaceDN w:val="0"/>
        <w:jc w:val="center"/>
      </w:pPr>
    </w:p>
    <w:p w:rsidR="00EB0422" w:rsidRDefault="00EB0422" w:rsidP="00EB0422">
      <w:pPr>
        <w:pBdr>
          <w:top w:val="single" w:sz="4" w:space="1" w:color="auto"/>
        </w:pBdr>
        <w:autoSpaceDE w:val="0"/>
        <w:autoSpaceDN w:val="0"/>
        <w:jc w:val="center"/>
      </w:pPr>
      <w:r>
        <w:t>(должность заявителя)</w:t>
      </w:r>
    </w:p>
    <w:p w:rsidR="00EB0422" w:rsidRDefault="00EB0422" w:rsidP="00EB0422">
      <w:pPr>
        <w:tabs>
          <w:tab w:val="left" w:pos="2127"/>
        </w:tabs>
        <w:autoSpaceDE w:val="0"/>
        <w:autoSpaceDN w:val="0"/>
      </w:pPr>
      <w:r>
        <w:t>Адрес регистрации:</w:t>
      </w:r>
      <w:r>
        <w:tab/>
      </w:r>
    </w:p>
    <w:p w:rsidR="00EB0422" w:rsidRDefault="00EB0422" w:rsidP="00EB0422">
      <w:pPr>
        <w:pBdr>
          <w:top w:val="single" w:sz="4" w:space="1" w:color="auto"/>
        </w:pBdr>
        <w:autoSpaceDE w:val="0"/>
        <w:autoSpaceDN w:val="0"/>
        <w:ind w:left="2127"/>
        <w:rPr>
          <w:sz w:val="2"/>
          <w:szCs w:val="2"/>
        </w:rPr>
      </w:pPr>
    </w:p>
    <w:p w:rsidR="00EB0422" w:rsidRDefault="00EB0422" w:rsidP="00EB0422">
      <w:pPr>
        <w:autoSpaceDE w:val="0"/>
        <w:autoSpaceDN w:val="0"/>
      </w:pPr>
    </w:p>
    <w:p w:rsidR="00EB0422" w:rsidRDefault="00EB0422" w:rsidP="00EB0422">
      <w:pPr>
        <w:pBdr>
          <w:top w:val="single" w:sz="4" w:space="1" w:color="auto"/>
        </w:pBdr>
        <w:autoSpaceDE w:val="0"/>
        <w:autoSpaceDN w:val="0"/>
        <w:rPr>
          <w:sz w:val="2"/>
          <w:szCs w:val="2"/>
        </w:rPr>
      </w:pPr>
    </w:p>
    <w:p w:rsidR="00EB0422" w:rsidRDefault="00EB0422" w:rsidP="00EB0422">
      <w:pPr>
        <w:keepNext/>
        <w:tabs>
          <w:tab w:val="left" w:pos="993"/>
        </w:tabs>
        <w:autoSpaceDE w:val="0"/>
        <w:autoSpaceDN w:val="0"/>
        <w:outlineLvl w:val="6"/>
      </w:pPr>
      <w:r>
        <w:t>Телефон</w:t>
      </w:r>
      <w:r>
        <w:tab/>
      </w:r>
    </w:p>
    <w:p w:rsidR="00EB0422" w:rsidRDefault="00EB0422" w:rsidP="00EB0422">
      <w:pPr>
        <w:pBdr>
          <w:top w:val="single" w:sz="4" w:space="1" w:color="auto"/>
        </w:pBdr>
        <w:autoSpaceDE w:val="0"/>
        <w:autoSpaceDN w:val="0"/>
        <w:ind w:left="993"/>
        <w:rPr>
          <w:sz w:val="2"/>
          <w:szCs w:val="2"/>
        </w:rPr>
      </w:pPr>
    </w:p>
    <w:p w:rsidR="00EB0422" w:rsidRDefault="00EB0422" w:rsidP="00EB0422">
      <w:pPr>
        <w:autoSpaceDE w:val="0"/>
        <w:autoSpaceDN w:val="0"/>
      </w:pPr>
    </w:p>
    <w:p w:rsidR="00EB0422" w:rsidRDefault="00EB0422" w:rsidP="00EB0422">
      <w:pPr>
        <w:keepNext/>
        <w:autoSpaceDE w:val="0"/>
        <w:autoSpaceDN w:val="0"/>
        <w:jc w:val="center"/>
        <w:outlineLvl w:val="0"/>
        <w:rPr>
          <w:b/>
          <w:bCs/>
        </w:rPr>
      </w:pPr>
      <w:r>
        <w:rPr>
          <w:b/>
          <w:bCs/>
        </w:rPr>
        <w:t>ЗАЯВЛЕНИЕ</w:t>
      </w:r>
    </w:p>
    <w:p w:rsidR="00EB0422" w:rsidRDefault="00EB0422" w:rsidP="00EB0422">
      <w:pPr>
        <w:keepNext/>
        <w:autoSpaceDE w:val="0"/>
        <w:autoSpaceDN w:val="0"/>
        <w:jc w:val="center"/>
        <w:outlineLvl w:val="0"/>
        <w:rPr>
          <w:b/>
          <w:bCs/>
        </w:rPr>
      </w:pPr>
    </w:p>
    <w:p w:rsidR="00EB0422" w:rsidRDefault="00EB0422" w:rsidP="00EB0422">
      <w:pPr>
        <w:autoSpaceDE w:val="0"/>
        <w:autoSpaceDN w:val="0"/>
        <w:ind w:firstLine="567"/>
        <w:jc w:val="both"/>
      </w:pPr>
      <w:r>
        <w:t xml:space="preserve">В соответствии с Порядком установления и выплаты пенсии за выслугу лет лицам, замещавших муниципальные должности в Соликамском городском округе, утвержденным решением Соликамской городской Думы </w:t>
      </w:r>
      <w:proofErr w:type="gramStart"/>
      <w:r>
        <w:t>от</w:t>
      </w:r>
      <w:proofErr w:type="gramEnd"/>
      <w:r>
        <w:t xml:space="preserve"> ___ №___  прошу установить мне, замещавшему муниципальную должность</w:t>
      </w:r>
    </w:p>
    <w:p w:rsidR="00EB0422" w:rsidRDefault="00EB0422" w:rsidP="00EB0422">
      <w:pPr>
        <w:tabs>
          <w:tab w:val="left" w:pos="9639"/>
        </w:tabs>
        <w:autoSpaceDE w:val="0"/>
        <w:autoSpaceDN w:val="0"/>
        <w:jc w:val="both"/>
      </w:pPr>
      <w:r>
        <w:tab/>
        <w:t>,</w:t>
      </w:r>
    </w:p>
    <w:p w:rsidR="00EB0422" w:rsidRDefault="00EB0422" w:rsidP="00EB0422">
      <w:pPr>
        <w:pBdr>
          <w:top w:val="single" w:sz="4" w:space="1" w:color="auto"/>
        </w:pBdr>
        <w:autoSpaceDE w:val="0"/>
        <w:autoSpaceDN w:val="0"/>
        <w:jc w:val="center"/>
      </w:pPr>
      <w:r>
        <w:t>(наименование должности, по которой рассчитывается месячное денежное содержание)</w:t>
      </w:r>
    </w:p>
    <w:p w:rsidR="00EB0422" w:rsidRDefault="00EB0422" w:rsidP="00EB0422">
      <w:pPr>
        <w:autoSpaceDE w:val="0"/>
        <w:autoSpaceDN w:val="0"/>
        <w:jc w:val="both"/>
      </w:pPr>
      <w:r>
        <w:t>пенсию за выслугу лет к страховой пенсии по старости (по инвалидности), пенсии, назначенной досрочно в соответствии с Законом Российской Федерации «О занятости населения в Российской Федерации” (</w:t>
      </w:r>
      <w:proofErr w:type="gramStart"/>
      <w:r>
        <w:t>нужное</w:t>
      </w:r>
      <w:proofErr w:type="gramEnd"/>
      <w:r>
        <w:t xml:space="preserve"> подчеркнуть).</w:t>
      </w:r>
    </w:p>
    <w:p w:rsidR="00EB0422" w:rsidRDefault="00EB0422" w:rsidP="00EB0422">
      <w:pPr>
        <w:autoSpaceDE w:val="0"/>
        <w:autoSpaceDN w:val="0"/>
        <w:jc w:val="both"/>
      </w:pPr>
      <w:r>
        <w:tab/>
        <w:t>*В соответствии с пунктом 6.1 Порядка прошу назначить пенсию по выслуге лет ______________ (заполняется  при наличии права  выбора на пенсию  по Закону от 15.01.2001 № 1300-200)</w:t>
      </w:r>
    </w:p>
    <w:p w:rsidR="00EB0422" w:rsidRDefault="00EB0422" w:rsidP="00EB0422">
      <w:pPr>
        <w:autoSpaceDE w:val="0"/>
        <w:autoSpaceDN w:val="0"/>
        <w:jc w:val="both"/>
      </w:pPr>
      <w:r>
        <w:rPr>
          <w:sz w:val="16"/>
          <w:szCs w:val="16"/>
        </w:rPr>
        <w:t>наименование НПА</w:t>
      </w:r>
      <w:r>
        <w:t xml:space="preserve"> </w:t>
      </w:r>
    </w:p>
    <w:p w:rsidR="00EB0422" w:rsidRDefault="00EB0422" w:rsidP="00EB0422">
      <w:pPr>
        <w:tabs>
          <w:tab w:val="left" w:pos="3828"/>
          <w:tab w:val="left" w:pos="9639"/>
        </w:tabs>
        <w:autoSpaceDE w:val="0"/>
        <w:autoSpaceDN w:val="0"/>
        <w:ind w:firstLine="567"/>
      </w:pPr>
      <w:r>
        <w:t xml:space="preserve">Указанную пенсию получаю </w:t>
      </w:r>
      <w:proofErr w:type="gramStart"/>
      <w:r>
        <w:t>в</w:t>
      </w:r>
      <w:proofErr w:type="gramEnd"/>
      <w:r>
        <w:tab/>
      </w:r>
      <w:r>
        <w:tab/>
        <w:t>.</w:t>
      </w:r>
    </w:p>
    <w:p w:rsidR="00EB0422" w:rsidRDefault="00EB0422" w:rsidP="00EB0422">
      <w:pPr>
        <w:pBdr>
          <w:top w:val="single" w:sz="4" w:space="1" w:color="auto"/>
        </w:pBdr>
        <w:autoSpaceDE w:val="0"/>
        <w:autoSpaceDN w:val="0"/>
        <w:ind w:left="3828"/>
        <w:jc w:val="center"/>
      </w:pPr>
      <w:r>
        <w:t>(наименование органа, назначающего страховую пенсию)</w:t>
      </w:r>
    </w:p>
    <w:p w:rsidR="00EB0422" w:rsidRDefault="00EB0422" w:rsidP="00EB0422">
      <w:pPr>
        <w:keepNext/>
        <w:tabs>
          <w:tab w:val="left" w:pos="4678"/>
        </w:tabs>
        <w:autoSpaceDE w:val="0"/>
        <w:autoSpaceDN w:val="0"/>
        <w:outlineLvl w:val="6"/>
      </w:pPr>
      <w:r>
        <w:t xml:space="preserve">Пенсию за выслугу лет прошу перечислять </w:t>
      </w:r>
      <w:proofErr w:type="gramStart"/>
      <w:r>
        <w:t>в</w:t>
      </w:r>
      <w:proofErr w:type="gramEnd"/>
      <w:r>
        <w:tab/>
      </w:r>
    </w:p>
    <w:p w:rsidR="00EB0422" w:rsidRDefault="00EB0422" w:rsidP="00EB0422">
      <w:pPr>
        <w:pBdr>
          <w:top w:val="single" w:sz="4" w:space="1" w:color="auto"/>
        </w:pBdr>
        <w:autoSpaceDE w:val="0"/>
        <w:autoSpaceDN w:val="0"/>
        <w:ind w:left="4678"/>
        <w:rPr>
          <w:sz w:val="2"/>
          <w:szCs w:val="2"/>
        </w:rPr>
      </w:pPr>
    </w:p>
    <w:p w:rsidR="00EB0422" w:rsidRDefault="00EB0422" w:rsidP="00EB0422">
      <w:pPr>
        <w:autoSpaceDE w:val="0"/>
        <w:autoSpaceDN w:val="0"/>
      </w:pPr>
    </w:p>
    <w:p w:rsidR="00EB0422" w:rsidRDefault="00EB0422" w:rsidP="00EB0422">
      <w:pPr>
        <w:pBdr>
          <w:top w:val="single" w:sz="4" w:space="1" w:color="auto"/>
        </w:pBdr>
        <w:autoSpaceDE w:val="0"/>
        <w:autoSpaceDN w:val="0"/>
        <w:jc w:val="center"/>
      </w:pPr>
      <w:r>
        <w:t>(наименование кредитного учреждения)</w:t>
      </w:r>
    </w:p>
    <w:p w:rsidR="00EB0422" w:rsidRDefault="00EB0422" w:rsidP="00EB0422">
      <w:pPr>
        <w:tabs>
          <w:tab w:val="left" w:pos="2552"/>
          <w:tab w:val="left" w:pos="9639"/>
        </w:tabs>
        <w:autoSpaceDE w:val="0"/>
        <w:autoSpaceDN w:val="0"/>
      </w:pPr>
      <w:r>
        <w:t>на мой текущий счет №</w:t>
      </w:r>
      <w:r>
        <w:tab/>
      </w:r>
      <w:r>
        <w:tab/>
        <w:t>.</w:t>
      </w:r>
    </w:p>
    <w:p w:rsidR="00EB0422" w:rsidRDefault="00EB0422" w:rsidP="00EB0422">
      <w:pPr>
        <w:pBdr>
          <w:top w:val="single" w:sz="4" w:space="1" w:color="auto"/>
        </w:pBdr>
        <w:autoSpaceDE w:val="0"/>
        <w:autoSpaceDN w:val="0"/>
        <w:ind w:left="2552"/>
        <w:rPr>
          <w:sz w:val="2"/>
          <w:szCs w:val="2"/>
        </w:rPr>
      </w:pPr>
    </w:p>
    <w:tbl>
      <w:tblPr>
        <w:tblW w:w="0" w:type="auto"/>
        <w:tblInd w:w="28" w:type="dxa"/>
        <w:tblLayout w:type="fixed"/>
        <w:tblCellMar>
          <w:left w:w="28" w:type="dxa"/>
          <w:right w:w="28" w:type="dxa"/>
        </w:tblCellMar>
        <w:tblLook w:val="04A0" w:firstRow="1" w:lastRow="0" w:firstColumn="1" w:lastColumn="0" w:noHBand="0" w:noVBand="1"/>
      </w:tblPr>
      <w:tblGrid>
        <w:gridCol w:w="2977"/>
        <w:gridCol w:w="3827"/>
        <w:gridCol w:w="2835"/>
      </w:tblGrid>
      <w:tr w:rsidR="00EB0422" w:rsidTr="00EB0422">
        <w:trPr>
          <w:cantSplit/>
        </w:trPr>
        <w:tc>
          <w:tcPr>
            <w:tcW w:w="2977" w:type="dxa"/>
            <w:tcBorders>
              <w:top w:val="nil"/>
              <w:left w:val="nil"/>
              <w:bottom w:val="single" w:sz="4" w:space="0" w:color="auto"/>
              <w:right w:val="nil"/>
            </w:tcBorders>
          </w:tcPr>
          <w:p w:rsidR="00EB0422" w:rsidRDefault="00EB0422">
            <w:pPr>
              <w:autoSpaceDE w:val="0"/>
              <w:autoSpaceDN w:val="0"/>
              <w:spacing w:line="276" w:lineRule="auto"/>
              <w:jc w:val="center"/>
            </w:pPr>
          </w:p>
        </w:tc>
        <w:tc>
          <w:tcPr>
            <w:tcW w:w="3827" w:type="dxa"/>
          </w:tcPr>
          <w:p w:rsidR="00EB0422" w:rsidRDefault="00EB0422">
            <w:pPr>
              <w:autoSpaceDE w:val="0"/>
              <w:autoSpaceDN w:val="0"/>
              <w:spacing w:line="276" w:lineRule="auto"/>
              <w:jc w:val="center"/>
            </w:pPr>
          </w:p>
        </w:tc>
        <w:tc>
          <w:tcPr>
            <w:tcW w:w="2835" w:type="dxa"/>
            <w:tcBorders>
              <w:top w:val="nil"/>
              <w:left w:val="nil"/>
              <w:bottom w:val="single" w:sz="4" w:space="0" w:color="auto"/>
              <w:right w:val="nil"/>
            </w:tcBorders>
          </w:tcPr>
          <w:p w:rsidR="00EB0422" w:rsidRDefault="00EB0422">
            <w:pPr>
              <w:autoSpaceDE w:val="0"/>
              <w:autoSpaceDN w:val="0"/>
              <w:spacing w:line="276" w:lineRule="auto"/>
              <w:jc w:val="center"/>
            </w:pPr>
          </w:p>
        </w:tc>
      </w:tr>
      <w:tr w:rsidR="00EB0422" w:rsidTr="00EB0422">
        <w:trPr>
          <w:cantSplit/>
        </w:trPr>
        <w:tc>
          <w:tcPr>
            <w:tcW w:w="2977" w:type="dxa"/>
            <w:hideMark/>
          </w:tcPr>
          <w:p w:rsidR="00EB0422" w:rsidRDefault="00EB0422">
            <w:pPr>
              <w:autoSpaceDE w:val="0"/>
              <w:autoSpaceDN w:val="0"/>
              <w:spacing w:line="276" w:lineRule="auto"/>
              <w:jc w:val="center"/>
            </w:pPr>
            <w:r>
              <w:t>(дата)</w:t>
            </w:r>
          </w:p>
        </w:tc>
        <w:tc>
          <w:tcPr>
            <w:tcW w:w="3827" w:type="dxa"/>
          </w:tcPr>
          <w:p w:rsidR="00EB0422" w:rsidRDefault="00EB0422">
            <w:pPr>
              <w:autoSpaceDE w:val="0"/>
              <w:autoSpaceDN w:val="0"/>
              <w:spacing w:line="276" w:lineRule="auto"/>
            </w:pPr>
          </w:p>
        </w:tc>
        <w:tc>
          <w:tcPr>
            <w:tcW w:w="2835" w:type="dxa"/>
            <w:hideMark/>
          </w:tcPr>
          <w:p w:rsidR="00EB0422" w:rsidRDefault="00EB0422">
            <w:pPr>
              <w:autoSpaceDE w:val="0"/>
              <w:autoSpaceDN w:val="0"/>
              <w:spacing w:line="276" w:lineRule="auto"/>
              <w:jc w:val="center"/>
            </w:pPr>
            <w:r>
              <w:t>(подпись заявителя)</w:t>
            </w:r>
          </w:p>
        </w:tc>
      </w:tr>
    </w:tbl>
    <w:p w:rsidR="00EB0422" w:rsidRDefault="00EB0422" w:rsidP="00EB0422">
      <w:pPr>
        <w:autoSpaceDE w:val="0"/>
        <w:autoSpaceDN w:val="0"/>
      </w:pPr>
      <w:r>
        <w:t>Приложение: на  __ листах</w:t>
      </w:r>
    </w:p>
    <w:p w:rsidR="00EB0422" w:rsidRDefault="00EB0422" w:rsidP="00EB0422">
      <w:pPr>
        <w:autoSpaceDE w:val="0"/>
        <w:autoSpaceDN w:val="0"/>
      </w:pPr>
    </w:p>
    <w:tbl>
      <w:tblPr>
        <w:tblW w:w="0" w:type="auto"/>
        <w:tblInd w:w="28" w:type="dxa"/>
        <w:tblLayout w:type="fixed"/>
        <w:tblCellMar>
          <w:left w:w="28" w:type="dxa"/>
          <w:right w:w="28" w:type="dxa"/>
        </w:tblCellMar>
        <w:tblLook w:val="04A0" w:firstRow="1" w:lastRow="0" w:firstColumn="1" w:lastColumn="0" w:noHBand="0" w:noVBand="1"/>
      </w:tblPr>
      <w:tblGrid>
        <w:gridCol w:w="3119"/>
        <w:gridCol w:w="3685"/>
        <w:gridCol w:w="2835"/>
      </w:tblGrid>
      <w:tr w:rsidR="00EB0422" w:rsidTr="00EB0422">
        <w:trPr>
          <w:cantSplit/>
        </w:trPr>
        <w:tc>
          <w:tcPr>
            <w:tcW w:w="3119" w:type="dxa"/>
            <w:hideMark/>
          </w:tcPr>
          <w:p w:rsidR="00EB0422" w:rsidRDefault="00EB0422">
            <w:pPr>
              <w:autoSpaceDE w:val="0"/>
              <w:autoSpaceDN w:val="0"/>
              <w:spacing w:line="276" w:lineRule="auto"/>
            </w:pPr>
            <w:r>
              <w:t>Заявление зарегистрировано</w:t>
            </w:r>
          </w:p>
        </w:tc>
        <w:tc>
          <w:tcPr>
            <w:tcW w:w="3685" w:type="dxa"/>
          </w:tcPr>
          <w:p w:rsidR="00EB0422" w:rsidRDefault="00EB0422">
            <w:pPr>
              <w:autoSpaceDE w:val="0"/>
              <w:autoSpaceDN w:val="0"/>
              <w:spacing w:line="276" w:lineRule="auto"/>
              <w:jc w:val="center"/>
            </w:pPr>
          </w:p>
        </w:tc>
        <w:tc>
          <w:tcPr>
            <w:tcW w:w="2835" w:type="dxa"/>
            <w:tcBorders>
              <w:top w:val="nil"/>
              <w:left w:val="nil"/>
              <w:bottom w:val="single" w:sz="4" w:space="0" w:color="auto"/>
              <w:right w:val="nil"/>
            </w:tcBorders>
          </w:tcPr>
          <w:p w:rsidR="00EB0422" w:rsidRDefault="00EB0422">
            <w:pPr>
              <w:autoSpaceDE w:val="0"/>
              <w:autoSpaceDN w:val="0"/>
              <w:spacing w:line="276" w:lineRule="auto"/>
              <w:jc w:val="center"/>
            </w:pPr>
          </w:p>
        </w:tc>
      </w:tr>
      <w:tr w:rsidR="00EB0422" w:rsidTr="00EB0422">
        <w:trPr>
          <w:cantSplit/>
        </w:trPr>
        <w:tc>
          <w:tcPr>
            <w:tcW w:w="3119" w:type="dxa"/>
          </w:tcPr>
          <w:p w:rsidR="00EB0422" w:rsidRDefault="00EB0422">
            <w:pPr>
              <w:autoSpaceDE w:val="0"/>
              <w:autoSpaceDN w:val="0"/>
              <w:spacing w:line="276" w:lineRule="auto"/>
              <w:jc w:val="center"/>
            </w:pPr>
          </w:p>
        </w:tc>
        <w:tc>
          <w:tcPr>
            <w:tcW w:w="3685" w:type="dxa"/>
          </w:tcPr>
          <w:p w:rsidR="00EB0422" w:rsidRDefault="00EB0422">
            <w:pPr>
              <w:autoSpaceDE w:val="0"/>
              <w:autoSpaceDN w:val="0"/>
              <w:spacing w:line="276" w:lineRule="auto"/>
            </w:pPr>
          </w:p>
        </w:tc>
        <w:tc>
          <w:tcPr>
            <w:tcW w:w="2835" w:type="dxa"/>
            <w:hideMark/>
          </w:tcPr>
          <w:p w:rsidR="00EB0422" w:rsidRDefault="00EB0422">
            <w:pPr>
              <w:autoSpaceDE w:val="0"/>
              <w:autoSpaceDN w:val="0"/>
              <w:spacing w:line="276" w:lineRule="auto"/>
              <w:jc w:val="center"/>
            </w:pPr>
            <w:r>
              <w:t>(дата подачи заявления)</w:t>
            </w:r>
          </w:p>
        </w:tc>
      </w:tr>
    </w:tbl>
    <w:p w:rsidR="00EB0422" w:rsidRDefault="00EB0422" w:rsidP="00EB0422">
      <w:pPr>
        <w:autoSpaceDE w:val="0"/>
        <w:autoSpaceDN w:val="0"/>
      </w:pPr>
      <w:r>
        <w:t>Должность работника, уполномоченного регистрировать заявления</w:t>
      </w:r>
    </w:p>
    <w:p w:rsidR="00EB0422" w:rsidRDefault="00EB0422" w:rsidP="00EB0422">
      <w:pPr>
        <w:autoSpaceDE w:val="0"/>
        <w:autoSpaceDN w:val="0"/>
        <w:ind w:right="5811"/>
      </w:pPr>
    </w:p>
    <w:p w:rsidR="00EB0422" w:rsidRDefault="00EB0422" w:rsidP="00EB0422">
      <w:pPr>
        <w:pBdr>
          <w:top w:val="single" w:sz="4" w:space="1" w:color="auto"/>
        </w:pBdr>
        <w:autoSpaceDE w:val="0"/>
        <w:autoSpaceDN w:val="0"/>
        <w:ind w:right="5811"/>
        <w:jc w:val="center"/>
      </w:pPr>
      <w:r>
        <w:t>(подпись, инициалы, фамилия)</w:t>
      </w:r>
    </w:p>
    <w:p w:rsidR="00EB0422" w:rsidRDefault="00EB0422" w:rsidP="00EB0422">
      <w:pPr>
        <w:pStyle w:val="ConsPlusNormal0"/>
        <w:jc w:val="both"/>
        <w:rPr>
          <w:rFonts w:ascii="Times New Roman" w:hAnsi="Times New Roman" w:cs="Times New Roman"/>
        </w:rPr>
      </w:pPr>
    </w:p>
    <w:p w:rsidR="00EB0422" w:rsidRDefault="00EB0422" w:rsidP="00EB0422">
      <w:pPr>
        <w:pStyle w:val="ConsPlusNormal0"/>
        <w:jc w:val="both"/>
        <w:rPr>
          <w:rFonts w:ascii="Times New Roman" w:hAnsi="Times New Roman" w:cs="Times New Roman"/>
        </w:rPr>
      </w:pPr>
      <w:r>
        <w:rPr>
          <w:rFonts w:ascii="Times New Roman" w:hAnsi="Times New Roman" w:cs="Times New Roman"/>
        </w:rPr>
        <w:t>*Заполняется в случае предоставления заявителем неполного пакета документов, указанных в пункте 4.2 Порядка:</w:t>
      </w:r>
    </w:p>
    <w:p w:rsidR="00EB0422" w:rsidRDefault="00EB0422" w:rsidP="00EB0422">
      <w:pPr>
        <w:pStyle w:val="ConsPlusNormal0"/>
        <w:jc w:val="both"/>
        <w:rPr>
          <w:rFonts w:ascii="Times New Roman" w:hAnsi="Times New Roman" w:cs="Times New Roman"/>
        </w:rPr>
      </w:pPr>
      <w:r>
        <w:rPr>
          <w:rFonts w:ascii="Times New Roman" w:hAnsi="Times New Roman" w:cs="Times New Roman"/>
        </w:rPr>
        <w:t xml:space="preserve">Не </w:t>
      </w:r>
      <w:proofErr w:type="gramStart"/>
      <w:r>
        <w:rPr>
          <w:rFonts w:ascii="Times New Roman" w:hAnsi="Times New Roman" w:cs="Times New Roman"/>
        </w:rPr>
        <w:t>предоставлен</w:t>
      </w:r>
      <w:proofErr w:type="gramEnd"/>
      <w:r>
        <w:rPr>
          <w:rFonts w:ascii="Times New Roman" w:hAnsi="Times New Roman" w:cs="Times New Roman"/>
        </w:rPr>
        <w:t xml:space="preserve"> __________________________________ (наименование документа)</w:t>
      </w:r>
    </w:p>
    <w:p w:rsidR="00EB0422" w:rsidRDefault="00EB0422" w:rsidP="00EB0422">
      <w:pPr>
        <w:pStyle w:val="ConsPlusNormal0"/>
        <w:jc w:val="both"/>
        <w:rPr>
          <w:rFonts w:ascii="Times New Roman" w:hAnsi="Times New Roman" w:cs="Times New Roman"/>
        </w:rPr>
      </w:pPr>
      <w:r>
        <w:rPr>
          <w:rFonts w:ascii="Times New Roman" w:hAnsi="Times New Roman" w:cs="Times New Roman"/>
        </w:rPr>
        <w:t>Подпись заявителя о получении копии заявления _______________________</w:t>
      </w:r>
    </w:p>
    <w:p w:rsidR="00EB0422" w:rsidRDefault="00EB0422" w:rsidP="00EB0422">
      <w:pPr>
        <w:pStyle w:val="ConsPlusNormal0"/>
        <w:jc w:val="both"/>
        <w:rPr>
          <w:rFonts w:ascii="Times New Roman" w:hAnsi="Times New Roman" w:cs="Times New Roman"/>
        </w:rPr>
      </w:pPr>
      <w:r>
        <w:rPr>
          <w:rFonts w:ascii="Times New Roman" w:hAnsi="Times New Roman" w:cs="Times New Roman"/>
        </w:rPr>
        <w:t>Документ (наименование)  предоставлен: дата и номер регистрации________</w:t>
      </w:r>
    </w:p>
    <w:p w:rsidR="00EB0422" w:rsidRDefault="00EB0422" w:rsidP="00EB0422">
      <w:pPr>
        <w:pStyle w:val="ConsPlusNormal0"/>
        <w:jc w:val="both"/>
        <w:rPr>
          <w:rFonts w:ascii="Times New Roman" w:hAnsi="Times New Roman" w:cs="Times New Roman"/>
        </w:rPr>
      </w:pPr>
      <w:r>
        <w:rPr>
          <w:rFonts w:ascii="Times New Roman" w:hAnsi="Times New Roman" w:cs="Times New Roman"/>
        </w:rPr>
        <w:t>Подпись работника уполномоченного на регистрацию документов_________</w:t>
      </w:r>
    </w:p>
    <w:p w:rsidR="00EB0422" w:rsidRDefault="00EB0422" w:rsidP="00EB0422">
      <w:pPr>
        <w:sectPr w:rsidR="00EB0422">
          <w:pgSz w:w="11906" w:h="16838"/>
          <w:pgMar w:top="1134" w:right="567" w:bottom="567" w:left="1418" w:header="709" w:footer="709" w:gutter="0"/>
          <w:cols w:space="720"/>
        </w:sectPr>
      </w:pPr>
    </w:p>
    <w:p w:rsidR="006638CD" w:rsidRPr="001E4C5D" w:rsidRDefault="006638CD" w:rsidP="006638CD">
      <w:pPr>
        <w:autoSpaceDE w:val="0"/>
        <w:autoSpaceDN w:val="0"/>
        <w:spacing w:line="240" w:lineRule="exact"/>
        <w:ind w:left="6238" w:firstLine="134"/>
        <w:jc w:val="both"/>
        <w:outlineLvl w:val="0"/>
      </w:pPr>
      <w:r w:rsidRPr="001E4C5D">
        <w:lastRenderedPageBreak/>
        <w:t>Приложение 2</w:t>
      </w:r>
    </w:p>
    <w:p w:rsidR="006638CD" w:rsidRDefault="006638CD" w:rsidP="006638CD">
      <w:pPr>
        <w:autoSpaceDE w:val="0"/>
        <w:autoSpaceDN w:val="0"/>
        <w:spacing w:line="240" w:lineRule="exact"/>
        <w:ind w:left="5664" w:firstLine="708"/>
      </w:pPr>
      <w:r>
        <w:t>к Порядку установления и</w:t>
      </w:r>
    </w:p>
    <w:p w:rsidR="006638CD" w:rsidRDefault="006638CD" w:rsidP="006638CD">
      <w:pPr>
        <w:autoSpaceDE w:val="0"/>
        <w:autoSpaceDN w:val="0"/>
        <w:spacing w:line="240" w:lineRule="exact"/>
        <w:ind w:left="6238" w:firstLine="134"/>
      </w:pPr>
      <w:r>
        <w:t>выплаты пенсии за выслугу</w:t>
      </w:r>
    </w:p>
    <w:p w:rsidR="006638CD" w:rsidRDefault="006638CD" w:rsidP="006638CD">
      <w:pPr>
        <w:autoSpaceDE w:val="0"/>
        <w:autoSpaceDN w:val="0"/>
        <w:spacing w:line="240" w:lineRule="exact"/>
        <w:ind w:left="5664" w:firstLine="708"/>
      </w:pPr>
      <w:r>
        <w:t xml:space="preserve">лет лицам, замещавшим </w:t>
      </w:r>
    </w:p>
    <w:p w:rsidR="006638CD" w:rsidRPr="001E4C5D" w:rsidRDefault="006638CD" w:rsidP="006638CD">
      <w:pPr>
        <w:autoSpaceDE w:val="0"/>
        <w:autoSpaceDN w:val="0"/>
        <w:spacing w:line="240" w:lineRule="exact"/>
        <w:ind w:left="5664" w:firstLine="708"/>
      </w:pPr>
      <w:r>
        <w:t xml:space="preserve">муниципальные должности </w:t>
      </w:r>
    </w:p>
    <w:p w:rsidR="006638CD" w:rsidRDefault="006638CD" w:rsidP="006638CD">
      <w:pPr>
        <w:autoSpaceDE w:val="0"/>
        <w:autoSpaceDN w:val="0"/>
        <w:spacing w:line="240" w:lineRule="exact"/>
        <w:ind w:left="5664" w:firstLine="708"/>
      </w:pPr>
      <w:r>
        <w:t xml:space="preserve">в Соликамском </w:t>
      </w:r>
      <w:proofErr w:type="gramStart"/>
      <w:r>
        <w:t>городском</w:t>
      </w:r>
      <w:proofErr w:type="gramEnd"/>
    </w:p>
    <w:p w:rsidR="006638CD" w:rsidRPr="001E4C5D" w:rsidRDefault="006638CD" w:rsidP="006638CD">
      <w:pPr>
        <w:autoSpaceDE w:val="0"/>
        <w:autoSpaceDN w:val="0"/>
        <w:spacing w:line="240" w:lineRule="exact"/>
        <w:ind w:left="5664" w:firstLine="708"/>
      </w:pPr>
      <w:r>
        <w:t xml:space="preserve">округе                  </w:t>
      </w:r>
    </w:p>
    <w:p w:rsidR="006638CD" w:rsidRPr="001E4C5D" w:rsidRDefault="006638CD" w:rsidP="006638CD">
      <w:pPr>
        <w:autoSpaceDE w:val="0"/>
        <w:autoSpaceDN w:val="0"/>
        <w:spacing w:line="240" w:lineRule="exact"/>
        <w:ind w:left="7088"/>
        <w:jc w:val="both"/>
      </w:pPr>
    </w:p>
    <w:p w:rsidR="006638CD" w:rsidRPr="001E4C5D" w:rsidRDefault="006638CD" w:rsidP="006638CD">
      <w:pPr>
        <w:autoSpaceDE w:val="0"/>
        <w:autoSpaceDN w:val="0"/>
        <w:jc w:val="center"/>
        <w:rPr>
          <w:b/>
          <w:bCs/>
        </w:rPr>
      </w:pPr>
      <w:r w:rsidRPr="001E4C5D">
        <w:rPr>
          <w:b/>
          <w:bCs/>
        </w:rPr>
        <w:t>СПРАВКА</w:t>
      </w:r>
    </w:p>
    <w:p w:rsidR="006638CD" w:rsidRPr="001E4C5D" w:rsidRDefault="006638CD" w:rsidP="006638CD">
      <w:pPr>
        <w:autoSpaceDE w:val="0"/>
        <w:autoSpaceDN w:val="0"/>
        <w:jc w:val="center"/>
        <w:rPr>
          <w:b/>
          <w:bCs/>
        </w:rPr>
      </w:pPr>
      <w:r w:rsidRPr="001E4C5D">
        <w:rPr>
          <w:b/>
          <w:bCs/>
        </w:rPr>
        <w:t xml:space="preserve">о размере месячного денежного содержания лица, </w:t>
      </w:r>
    </w:p>
    <w:p w:rsidR="006638CD" w:rsidRPr="001E4C5D" w:rsidRDefault="006638CD" w:rsidP="006638CD">
      <w:pPr>
        <w:autoSpaceDE w:val="0"/>
        <w:autoSpaceDN w:val="0"/>
        <w:jc w:val="center"/>
        <w:rPr>
          <w:b/>
          <w:bCs/>
        </w:rPr>
      </w:pPr>
      <w:proofErr w:type="gramStart"/>
      <w:r w:rsidRPr="001E4C5D">
        <w:rPr>
          <w:b/>
          <w:bCs/>
        </w:rPr>
        <w:t xml:space="preserve">замещавшего </w:t>
      </w:r>
      <w:r>
        <w:rPr>
          <w:b/>
          <w:bCs/>
        </w:rPr>
        <w:t xml:space="preserve">муниципальную </w:t>
      </w:r>
      <w:r w:rsidRPr="001E4C5D">
        <w:rPr>
          <w:b/>
          <w:bCs/>
        </w:rPr>
        <w:t>должность, для установления пенсии</w:t>
      </w:r>
      <w:proofErr w:type="gramEnd"/>
    </w:p>
    <w:p w:rsidR="006638CD" w:rsidRPr="001E4C5D" w:rsidRDefault="006638CD" w:rsidP="006638CD">
      <w:pPr>
        <w:autoSpaceDE w:val="0"/>
        <w:autoSpaceDN w:val="0"/>
        <w:jc w:val="center"/>
        <w:rPr>
          <w:b/>
          <w:bCs/>
        </w:rPr>
      </w:pPr>
      <w:r w:rsidRPr="001E4C5D">
        <w:rPr>
          <w:b/>
          <w:bCs/>
        </w:rPr>
        <w:t>за выслугу лет</w:t>
      </w:r>
    </w:p>
    <w:p w:rsidR="006638CD" w:rsidRPr="001E4C5D" w:rsidRDefault="006638CD" w:rsidP="006638CD">
      <w:pPr>
        <w:autoSpaceDE w:val="0"/>
        <w:autoSpaceDN w:val="0"/>
        <w:jc w:val="both"/>
      </w:pPr>
    </w:p>
    <w:p w:rsidR="006638CD" w:rsidRPr="001E4C5D" w:rsidRDefault="006638CD" w:rsidP="006638CD">
      <w:pPr>
        <w:tabs>
          <w:tab w:val="left" w:pos="9923"/>
        </w:tabs>
        <w:autoSpaceDE w:val="0"/>
        <w:autoSpaceDN w:val="0"/>
        <w:ind w:firstLine="709"/>
        <w:jc w:val="both"/>
      </w:pPr>
      <w:r w:rsidRPr="001E4C5D">
        <w:t>Денежное содержание</w:t>
      </w:r>
      <w:r>
        <w:t xml:space="preserve"> ________________</w:t>
      </w:r>
      <w:r w:rsidRPr="001E4C5D">
        <w:tab/>
        <w:t>,</w:t>
      </w:r>
    </w:p>
    <w:p w:rsidR="006638CD" w:rsidRPr="001E4C5D" w:rsidRDefault="006638CD" w:rsidP="006638CD">
      <w:pPr>
        <w:pBdr>
          <w:top w:val="single" w:sz="6" w:space="1" w:color="auto"/>
        </w:pBdr>
        <w:autoSpaceDE w:val="0"/>
        <w:autoSpaceDN w:val="0"/>
        <w:ind w:left="4962"/>
        <w:jc w:val="center"/>
      </w:pPr>
      <w:r w:rsidRPr="001E4C5D">
        <w:t>(фамилия, имя, отчество)</w:t>
      </w:r>
    </w:p>
    <w:p w:rsidR="006638CD" w:rsidRPr="001E4C5D" w:rsidRDefault="006638CD" w:rsidP="006638CD">
      <w:pPr>
        <w:tabs>
          <w:tab w:val="left" w:pos="2694"/>
        </w:tabs>
        <w:autoSpaceDE w:val="0"/>
        <w:autoSpaceDN w:val="0"/>
        <w:jc w:val="both"/>
      </w:pPr>
      <w:proofErr w:type="gramStart"/>
      <w:r w:rsidRPr="001E4C5D">
        <w:t>замещавшего</w:t>
      </w:r>
      <w:proofErr w:type="gramEnd"/>
      <w:r w:rsidRPr="001E4C5D">
        <w:t xml:space="preserve"> должность</w:t>
      </w:r>
      <w:r w:rsidRPr="001E4C5D">
        <w:tab/>
      </w:r>
    </w:p>
    <w:p w:rsidR="006638CD" w:rsidRPr="001E4C5D" w:rsidRDefault="006638CD" w:rsidP="006638CD">
      <w:pPr>
        <w:pBdr>
          <w:top w:val="single" w:sz="6" w:space="1" w:color="auto"/>
        </w:pBdr>
        <w:autoSpaceDE w:val="0"/>
        <w:autoSpaceDN w:val="0"/>
        <w:ind w:left="2694"/>
        <w:jc w:val="center"/>
      </w:pPr>
      <w:r w:rsidRPr="001E4C5D">
        <w:t>(наименование должности)</w:t>
      </w:r>
    </w:p>
    <w:tbl>
      <w:tblPr>
        <w:tblW w:w="0" w:type="auto"/>
        <w:tblLayout w:type="fixed"/>
        <w:tblCellMar>
          <w:left w:w="28" w:type="dxa"/>
          <w:right w:w="28" w:type="dxa"/>
        </w:tblCellMar>
        <w:tblLook w:val="0000" w:firstRow="0" w:lastRow="0" w:firstColumn="0" w:lastColumn="0" w:noHBand="0" w:noVBand="0"/>
      </w:tblPr>
      <w:tblGrid>
        <w:gridCol w:w="1304"/>
        <w:gridCol w:w="2750"/>
        <w:gridCol w:w="510"/>
        <w:gridCol w:w="2694"/>
        <w:gridCol w:w="2693"/>
      </w:tblGrid>
      <w:tr w:rsidR="006638CD" w:rsidRPr="001E4C5D" w:rsidTr="002663C8">
        <w:tc>
          <w:tcPr>
            <w:tcW w:w="1304" w:type="dxa"/>
            <w:tcBorders>
              <w:top w:val="nil"/>
              <w:left w:val="nil"/>
              <w:bottom w:val="nil"/>
              <w:right w:val="nil"/>
            </w:tcBorders>
          </w:tcPr>
          <w:p w:rsidR="006638CD" w:rsidRPr="001E4C5D" w:rsidRDefault="006638CD" w:rsidP="002663C8">
            <w:pPr>
              <w:autoSpaceDE w:val="0"/>
              <w:autoSpaceDN w:val="0"/>
              <w:jc w:val="both"/>
            </w:pPr>
            <w:r w:rsidRPr="001E4C5D">
              <w:t xml:space="preserve">за период </w:t>
            </w:r>
            <w:proofErr w:type="gramStart"/>
            <w:r w:rsidRPr="001E4C5D">
              <w:t>с</w:t>
            </w:r>
            <w:proofErr w:type="gramEnd"/>
          </w:p>
        </w:tc>
        <w:tc>
          <w:tcPr>
            <w:tcW w:w="2750" w:type="dxa"/>
            <w:tcBorders>
              <w:top w:val="nil"/>
              <w:left w:val="nil"/>
              <w:bottom w:val="single" w:sz="4" w:space="0" w:color="auto"/>
              <w:right w:val="nil"/>
            </w:tcBorders>
          </w:tcPr>
          <w:p w:rsidR="006638CD" w:rsidRPr="001E4C5D" w:rsidRDefault="006638CD" w:rsidP="002663C8">
            <w:pPr>
              <w:autoSpaceDE w:val="0"/>
              <w:autoSpaceDN w:val="0"/>
              <w:jc w:val="center"/>
            </w:pPr>
          </w:p>
        </w:tc>
        <w:tc>
          <w:tcPr>
            <w:tcW w:w="510" w:type="dxa"/>
            <w:tcBorders>
              <w:top w:val="nil"/>
              <w:left w:val="nil"/>
              <w:bottom w:val="nil"/>
              <w:right w:val="nil"/>
            </w:tcBorders>
          </w:tcPr>
          <w:p w:rsidR="006638CD" w:rsidRPr="001E4C5D" w:rsidRDefault="006638CD" w:rsidP="002663C8">
            <w:pPr>
              <w:autoSpaceDE w:val="0"/>
              <w:autoSpaceDN w:val="0"/>
              <w:jc w:val="center"/>
            </w:pPr>
            <w:r w:rsidRPr="001E4C5D">
              <w:t>по</w:t>
            </w:r>
          </w:p>
        </w:tc>
        <w:tc>
          <w:tcPr>
            <w:tcW w:w="2694" w:type="dxa"/>
            <w:tcBorders>
              <w:top w:val="nil"/>
              <w:left w:val="nil"/>
              <w:bottom w:val="single" w:sz="4" w:space="0" w:color="auto"/>
              <w:right w:val="nil"/>
            </w:tcBorders>
          </w:tcPr>
          <w:p w:rsidR="006638CD" w:rsidRPr="001E4C5D" w:rsidRDefault="006638CD" w:rsidP="002663C8">
            <w:pPr>
              <w:autoSpaceDE w:val="0"/>
              <w:autoSpaceDN w:val="0"/>
              <w:jc w:val="center"/>
            </w:pPr>
          </w:p>
        </w:tc>
        <w:tc>
          <w:tcPr>
            <w:tcW w:w="2693" w:type="dxa"/>
            <w:tcBorders>
              <w:top w:val="nil"/>
              <w:left w:val="nil"/>
              <w:bottom w:val="nil"/>
              <w:right w:val="nil"/>
            </w:tcBorders>
          </w:tcPr>
          <w:p w:rsidR="006638CD" w:rsidRPr="001E4C5D" w:rsidRDefault="006638CD" w:rsidP="002663C8">
            <w:pPr>
              <w:autoSpaceDE w:val="0"/>
              <w:autoSpaceDN w:val="0"/>
              <w:jc w:val="both"/>
            </w:pPr>
            <w:r w:rsidRPr="001E4C5D">
              <w:t>, составляло:</w:t>
            </w:r>
          </w:p>
        </w:tc>
      </w:tr>
      <w:tr w:rsidR="006638CD" w:rsidRPr="001E4C5D" w:rsidTr="002663C8">
        <w:tc>
          <w:tcPr>
            <w:tcW w:w="1304" w:type="dxa"/>
            <w:tcBorders>
              <w:top w:val="nil"/>
              <w:left w:val="nil"/>
              <w:bottom w:val="nil"/>
              <w:right w:val="nil"/>
            </w:tcBorders>
          </w:tcPr>
          <w:p w:rsidR="006638CD" w:rsidRPr="001E4C5D" w:rsidRDefault="006638CD" w:rsidP="002663C8">
            <w:pPr>
              <w:autoSpaceDE w:val="0"/>
              <w:autoSpaceDN w:val="0"/>
              <w:jc w:val="center"/>
            </w:pPr>
          </w:p>
        </w:tc>
        <w:tc>
          <w:tcPr>
            <w:tcW w:w="2750" w:type="dxa"/>
            <w:tcBorders>
              <w:top w:val="nil"/>
              <w:left w:val="nil"/>
              <w:bottom w:val="nil"/>
              <w:right w:val="nil"/>
            </w:tcBorders>
          </w:tcPr>
          <w:p w:rsidR="006638CD" w:rsidRPr="001E4C5D" w:rsidRDefault="006638CD" w:rsidP="002663C8">
            <w:pPr>
              <w:autoSpaceDE w:val="0"/>
              <w:autoSpaceDN w:val="0"/>
              <w:jc w:val="center"/>
            </w:pPr>
            <w:r w:rsidRPr="001E4C5D">
              <w:t>(день, месяц, год)</w:t>
            </w:r>
          </w:p>
        </w:tc>
        <w:tc>
          <w:tcPr>
            <w:tcW w:w="510" w:type="dxa"/>
            <w:tcBorders>
              <w:top w:val="nil"/>
              <w:left w:val="nil"/>
              <w:bottom w:val="nil"/>
              <w:right w:val="nil"/>
            </w:tcBorders>
          </w:tcPr>
          <w:p w:rsidR="006638CD" w:rsidRPr="001E4C5D" w:rsidRDefault="006638CD" w:rsidP="002663C8">
            <w:pPr>
              <w:autoSpaceDE w:val="0"/>
              <w:autoSpaceDN w:val="0"/>
              <w:jc w:val="center"/>
            </w:pPr>
          </w:p>
        </w:tc>
        <w:tc>
          <w:tcPr>
            <w:tcW w:w="2694" w:type="dxa"/>
            <w:tcBorders>
              <w:top w:val="nil"/>
              <w:left w:val="nil"/>
              <w:bottom w:val="nil"/>
              <w:right w:val="nil"/>
            </w:tcBorders>
          </w:tcPr>
          <w:p w:rsidR="006638CD" w:rsidRPr="001E4C5D" w:rsidRDefault="006638CD" w:rsidP="002663C8">
            <w:pPr>
              <w:autoSpaceDE w:val="0"/>
              <w:autoSpaceDN w:val="0"/>
              <w:jc w:val="center"/>
            </w:pPr>
            <w:r w:rsidRPr="001E4C5D">
              <w:t>(день, месяц, год)</w:t>
            </w:r>
          </w:p>
        </w:tc>
        <w:tc>
          <w:tcPr>
            <w:tcW w:w="2693" w:type="dxa"/>
            <w:tcBorders>
              <w:top w:val="nil"/>
              <w:left w:val="nil"/>
              <w:bottom w:val="nil"/>
              <w:right w:val="nil"/>
            </w:tcBorders>
          </w:tcPr>
          <w:p w:rsidR="006638CD" w:rsidRPr="001E4C5D" w:rsidRDefault="006638CD" w:rsidP="002663C8">
            <w:pPr>
              <w:autoSpaceDE w:val="0"/>
              <w:autoSpaceDN w:val="0"/>
              <w:jc w:val="center"/>
            </w:pPr>
          </w:p>
        </w:tc>
      </w:tr>
    </w:tbl>
    <w:p w:rsidR="006638CD" w:rsidRPr="001E4C5D" w:rsidRDefault="006638CD" w:rsidP="006638CD">
      <w:pPr>
        <w:autoSpaceDE w:val="0"/>
        <w:autoSpaceDN w:val="0"/>
        <w:jc w:val="both"/>
      </w:pPr>
    </w:p>
    <w:tbl>
      <w:tblPr>
        <w:tblW w:w="0" w:type="auto"/>
        <w:tblInd w:w="70" w:type="dxa"/>
        <w:tblLayout w:type="fixed"/>
        <w:tblCellMar>
          <w:left w:w="70" w:type="dxa"/>
          <w:right w:w="70" w:type="dxa"/>
        </w:tblCellMar>
        <w:tblLook w:val="0000" w:firstRow="0" w:lastRow="0" w:firstColumn="0" w:lastColumn="0" w:noHBand="0" w:noVBand="0"/>
      </w:tblPr>
      <w:tblGrid>
        <w:gridCol w:w="6210"/>
        <w:gridCol w:w="1728"/>
        <w:gridCol w:w="851"/>
        <w:gridCol w:w="1134"/>
      </w:tblGrid>
      <w:tr w:rsidR="006638CD" w:rsidRPr="001E4C5D" w:rsidTr="002663C8">
        <w:trPr>
          <w:cantSplit/>
          <w:trHeight w:val="240"/>
        </w:trPr>
        <w:tc>
          <w:tcPr>
            <w:tcW w:w="6210" w:type="dxa"/>
            <w:vMerge w:val="restart"/>
            <w:tcBorders>
              <w:top w:val="single" w:sz="6" w:space="0" w:color="auto"/>
              <w:left w:val="single" w:sz="6" w:space="0" w:color="auto"/>
              <w:bottom w:val="nil"/>
              <w:right w:val="single" w:sz="6" w:space="0" w:color="auto"/>
            </w:tcBorders>
          </w:tcPr>
          <w:p w:rsidR="006638CD" w:rsidRPr="001E4C5D" w:rsidRDefault="006638CD" w:rsidP="002663C8">
            <w:pPr>
              <w:autoSpaceDE w:val="0"/>
              <w:autoSpaceDN w:val="0"/>
              <w:jc w:val="both"/>
            </w:pPr>
          </w:p>
        </w:tc>
        <w:tc>
          <w:tcPr>
            <w:tcW w:w="1728" w:type="dxa"/>
            <w:vMerge w:val="restart"/>
            <w:tcBorders>
              <w:top w:val="single" w:sz="6" w:space="0" w:color="auto"/>
              <w:left w:val="single" w:sz="6" w:space="0" w:color="auto"/>
              <w:bottom w:val="nil"/>
              <w:right w:val="single" w:sz="6" w:space="0" w:color="auto"/>
            </w:tcBorders>
          </w:tcPr>
          <w:p w:rsidR="006638CD" w:rsidRPr="001E4C5D" w:rsidRDefault="006638CD" w:rsidP="002663C8">
            <w:pPr>
              <w:autoSpaceDE w:val="0"/>
              <w:autoSpaceDN w:val="0"/>
              <w:ind w:left="99" w:right="213"/>
            </w:pPr>
            <w:r w:rsidRPr="001E4C5D">
              <w:t xml:space="preserve">За </w:t>
            </w:r>
          </w:p>
          <w:p w:rsidR="006638CD" w:rsidRPr="001E4C5D" w:rsidRDefault="006638CD" w:rsidP="002663C8">
            <w:pPr>
              <w:pBdr>
                <w:top w:val="single" w:sz="6" w:space="0" w:color="auto"/>
              </w:pBdr>
              <w:autoSpaceDE w:val="0"/>
              <w:autoSpaceDN w:val="0"/>
              <w:ind w:left="383" w:right="213"/>
              <w:rPr>
                <w:sz w:val="2"/>
                <w:szCs w:val="2"/>
              </w:rPr>
            </w:pPr>
          </w:p>
          <w:p w:rsidR="006638CD" w:rsidRPr="001E4C5D" w:rsidRDefault="006638CD" w:rsidP="002663C8">
            <w:pPr>
              <w:autoSpaceDE w:val="0"/>
              <w:autoSpaceDN w:val="0"/>
              <w:jc w:val="center"/>
            </w:pPr>
            <w:r w:rsidRPr="001E4C5D">
              <w:t>ме</w:t>
            </w:r>
            <w:r w:rsidRPr="001E4C5D">
              <w:softHyphen/>
              <w:t>ся</w:t>
            </w:r>
            <w:r w:rsidRPr="001E4C5D">
              <w:softHyphen/>
              <w:t>цев (руб</w:t>
            </w:r>
            <w:r w:rsidRPr="001E4C5D">
              <w:softHyphen/>
              <w:t>лей, ко</w:t>
            </w:r>
            <w:r w:rsidRPr="001E4C5D">
              <w:softHyphen/>
              <w:t>пе</w:t>
            </w:r>
            <w:r w:rsidRPr="001E4C5D">
              <w:softHyphen/>
              <w:t>ек)</w:t>
            </w:r>
          </w:p>
        </w:tc>
        <w:tc>
          <w:tcPr>
            <w:tcW w:w="1985" w:type="dxa"/>
            <w:gridSpan w:val="2"/>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r w:rsidRPr="001E4C5D">
              <w:t>В месяц</w:t>
            </w:r>
          </w:p>
        </w:tc>
      </w:tr>
      <w:tr w:rsidR="006638CD" w:rsidRPr="001E4C5D" w:rsidTr="002663C8">
        <w:trPr>
          <w:cantSplit/>
          <w:trHeight w:val="480"/>
        </w:trPr>
        <w:tc>
          <w:tcPr>
            <w:tcW w:w="6210" w:type="dxa"/>
            <w:vMerge/>
            <w:tcBorders>
              <w:top w:val="nil"/>
              <w:left w:val="single" w:sz="6" w:space="0" w:color="auto"/>
              <w:bottom w:val="single" w:sz="6" w:space="0" w:color="auto"/>
              <w:right w:val="single" w:sz="6" w:space="0" w:color="auto"/>
            </w:tcBorders>
          </w:tcPr>
          <w:p w:rsidR="006638CD" w:rsidRPr="001E4C5D" w:rsidRDefault="006638CD" w:rsidP="002663C8">
            <w:pPr>
              <w:autoSpaceDE w:val="0"/>
              <w:autoSpaceDN w:val="0"/>
              <w:jc w:val="both"/>
            </w:pPr>
          </w:p>
        </w:tc>
        <w:tc>
          <w:tcPr>
            <w:tcW w:w="1728" w:type="dxa"/>
            <w:vMerge/>
            <w:tcBorders>
              <w:top w:val="nil"/>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r w:rsidRPr="001E4C5D">
              <w:t>про</w:t>
            </w:r>
            <w:r w:rsidRPr="001E4C5D">
              <w:softHyphen/>
              <w:t>цен</w:t>
            </w:r>
            <w:r w:rsidRPr="001E4C5D">
              <w:softHyphen/>
              <w:t>тов</w:t>
            </w: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r w:rsidRPr="001E4C5D">
              <w:t>руб</w:t>
            </w:r>
            <w:r w:rsidRPr="001E4C5D">
              <w:softHyphen/>
              <w:t>лей, ко</w:t>
            </w:r>
            <w:r w:rsidRPr="001E4C5D">
              <w:softHyphen/>
              <w:t>пе</w:t>
            </w:r>
            <w:r w:rsidRPr="001E4C5D">
              <w:softHyphen/>
              <w:t>ек</w:t>
            </w:r>
          </w:p>
        </w:tc>
      </w:tr>
      <w:tr w:rsidR="006638CD" w:rsidRPr="001E4C5D" w:rsidTr="002663C8">
        <w:trPr>
          <w:cantSplit/>
          <w:trHeight w:val="33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Должностной оклад</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3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 xml:space="preserve">Ежемесячные надбавки к должностному окладу </w:t>
            </w:r>
            <w:proofErr w:type="gramStart"/>
            <w:r w:rsidRPr="007D2F0D">
              <w:rPr>
                <w:sz w:val="22"/>
                <w:szCs w:val="22"/>
              </w:rPr>
              <w:t>за</w:t>
            </w:r>
            <w:proofErr w:type="gramEnd"/>
            <w:r w:rsidRPr="007D2F0D">
              <w:rPr>
                <w:sz w:val="22"/>
                <w:szCs w:val="22"/>
              </w:rPr>
              <w:t>:</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3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 xml:space="preserve">а) особые условия </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3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 xml:space="preserve">б) выслугу лет </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6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в) работу со сведениями, составляющими государственную тайну</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0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Ежемесячное денежное поощрение</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0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Премии за выполнение особо важных и сложных заданий</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0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Премии по результатам работы за квартал и год</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6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Единовременная выплата при предоставлении ежегодного оплачиваемого отпуска</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24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Материальная помощь</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36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Другие выплаты, производимые за счет средств фонда оплаты труда</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24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Районный коэффициент</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24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Итого</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48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Предельное месячное денежное содержание (вознаграждение)</w:t>
            </w:r>
          </w:p>
          <w:p w:rsidR="006638CD" w:rsidRPr="007D2F0D" w:rsidRDefault="006638CD" w:rsidP="002663C8">
            <w:pPr>
              <w:autoSpaceDE w:val="0"/>
              <w:autoSpaceDN w:val="0"/>
            </w:pPr>
            <w:r w:rsidRPr="007D2F0D">
              <w:rPr>
                <w:sz w:val="22"/>
                <w:szCs w:val="22"/>
              </w:rPr>
              <w:t>(2,1 должностного оклада с начислением районного коэффициента)</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r w:rsidR="006638CD" w:rsidRPr="001E4C5D" w:rsidTr="002663C8">
        <w:trPr>
          <w:cantSplit/>
          <w:trHeight w:val="480"/>
        </w:trPr>
        <w:tc>
          <w:tcPr>
            <w:tcW w:w="6210" w:type="dxa"/>
            <w:tcBorders>
              <w:top w:val="single" w:sz="6" w:space="0" w:color="auto"/>
              <w:left w:val="single" w:sz="6" w:space="0" w:color="auto"/>
              <w:bottom w:val="single" w:sz="6" w:space="0" w:color="auto"/>
              <w:right w:val="single" w:sz="6" w:space="0" w:color="auto"/>
            </w:tcBorders>
          </w:tcPr>
          <w:p w:rsidR="006638CD" w:rsidRPr="007D2F0D" w:rsidRDefault="006638CD" w:rsidP="002663C8">
            <w:pPr>
              <w:autoSpaceDE w:val="0"/>
              <w:autoSpaceDN w:val="0"/>
            </w:pPr>
            <w:r w:rsidRPr="007D2F0D">
              <w:rPr>
                <w:sz w:val="22"/>
                <w:szCs w:val="22"/>
              </w:rPr>
              <w:t>Месячное денежное содержание (вознаграждение), учитываемое для исчисления пенсии за выслугу лет</w:t>
            </w:r>
          </w:p>
        </w:tc>
        <w:tc>
          <w:tcPr>
            <w:tcW w:w="1728"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851"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c>
          <w:tcPr>
            <w:tcW w:w="1134" w:type="dxa"/>
            <w:tcBorders>
              <w:top w:val="single" w:sz="6" w:space="0" w:color="auto"/>
              <w:left w:val="single" w:sz="6" w:space="0" w:color="auto"/>
              <w:bottom w:val="single" w:sz="6" w:space="0" w:color="auto"/>
              <w:right w:val="single" w:sz="6" w:space="0" w:color="auto"/>
            </w:tcBorders>
          </w:tcPr>
          <w:p w:rsidR="006638CD" w:rsidRPr="001E4C5D" w:rsidRDefault="006638CD" w:rsidP="002663C8">
            <w:pPr>
              <w:autoSpaceDE w:val="0"/>
              <w:autoSpaceDN w:val="0"/>
              <w:jc w:val="center"/>
            </w:pPr>
          </w:p>
        </w:tc>
      </w:tr>
    </w:tbl>
    <w:p w:rsidR="006638CD" w:rsidRPr="001E4C5D" w:rsidRDefault="006638CD" w:rsidP="006638CD">
      <w:pPr>
        <w:autoSpaceDE w:val="0"/>
        <w:autoSpaceDN w:val="0"/>
        <w:jc w:val="both"/>
      </w:pPr>
    </w:p>
    <w:p w:rsidR="006638CD" w:rsidRPr="001E4C5D" w:rsidRDefault="006638CD" w:rsidP="006638CD">
      <w:pPr>
        <w:autoSpaceDE w:val="0"/>
        <w:autoSpaceDN w:val="0"/>
        <w:jc w:val="both"/>
      </w:pPr>
      <w:r w:rsidRPr="001E4C5D">
        <w:t xml:space="preserve">Руководитель </w:t>
      </w:r>
      <w:r>
        <w:t>органа местного самоуправления</w:t>
      </w:r>
    </w:p>
    <w:p w:rsidR="006638CD" w:rsidRPr="001E4C5D" w:rsidRDefault="006638CD" w:rsidP="006638CD">
      <w:pPr>
        <w:pBdr>
          <w:top w:val="single" w:sz="6" w:space="1" w:color="auto"/>
        </w:pBdr>
        <w:autoSpaceDE w:val="0"/>
        <w:autoSpaceDN w:val="0"/>
        <w:ind w:left="6237"/>
        <w:jc w:val="center"/>
      </w:pPr>
      <w:r w:rsidRPr="001E4C5D">
        <w:t>(подпись, инициалы, фамилия)</w:t>
      </w:r>
    </w:p>
    <w:p w:rsidR="006638CD" w:rsidRPr="001E4C5D" w:rsidRDefault="006638CD" w:rsidP="006638CD">
      <w:pPr>
        <w:tabs>
          <w:tab w:val="left" w:pos="6237"/>
        </w:tabs>
        <w:autoSpaceDE w:val="0"/>
        <w:autoSpaceDN w:val="0"/>
        <w:jc w:val="both"/>
      </w:pPr>
      <w:r w:rsidRPr="001E4C5D">
        <w:t xml:space="preserve">Главный бухгалтер </w:t>
      </w:r>
      <w:r w:rsidRPr="001E4C5D">
        <w:tab/>
      </w:r>
    </w:p>
    <w:p w:rsidR="006638CD" w:rsidRPr="001E4C5D" w:rsidRDefault="006638CD" w:rsidP="006638CD">
      <w:pPr>
        <w:pBdr>
          <w:top w:val="single" w:sz="6" w:space="1" w:color="auto"/>
        </w:pBdr>
        <w:autoSpaceDE w:val="0"/>
        <w:autoSpaceDN w:val="0"/>
        <w:ind w:left="6237"/>
        <w:jc w:val="center"/>
      </w:pPr>
      <w:r w:rsidRPr="001E4C5D">
        <w:t>(подпись, инициалы, фамилия)</w:t>
      </w:r>
    </w:p>
    <w:p w:rsidR="006638CD" w:rsidRPr="001E4C5D" w:rsidRDefault="006638CD" w:rsidP="006638CD">
      <w:pPr>
        <w:autoSpaceDE w:val="0"/>
        <w:autoSpaceDN w:val="0"/>
        <w:jc w:val="both"/>
      </w:pPr>
      <w:r w:rsidRPr="001E4C5D">
        <w:t xml:space="preserve">Дата выдачи </w:t>
      </w:r>
    </w:p>
    <w:p w:rsidR="006638CD" w:rsidRDefault="006638CD" w:rsidP="006638CD">
      <w:pPr>
        <w:pBdr>
          <w:top w:val="single" w:sz="6" w:space="1" w:color="auto"/>
        </w:pBdr>
        <w:autoSpaceDE w:val="0"/>
        <w:autoSpaceDN w:val="0"/>
        <w:ind w:left="1418" w:right="5952"/>
        <w:jc w:val="center"/>
      </w:pPr>
      <w:r w:rsidRPr="001E4C5D">
        <w:t>(число, месяц, год)</w:t>
      </w:r>
    </w:p>
    <w:p w:rsidR="006638CD" w:rsidRPr="001E4C5D" w:rsidRDefault="006638CD" w:rsidP="006638CD">
      <w:pPr>
        <w:autoSpaceDE w:val="0"/>
        <w:autoSpaceDN w:val="0"/>
        <w:jc w:val="both"/>
      </w:pPr>
      <w:r w:rsidRPr="001E4C5D">
        <w:t>Печать органа</w:t>
      </w:r>
      <w:r>
        <w:t xml:space="preserve"> местного самоуправления</w:t>
      </w:r>
    </w:p>
    <w:p w:rsidR="00C23606" w:rsidRDefault="00C23606" w:rsidP="00EB0422">
      <w:pPr>
        <w:widowControl w:val="0"/>
        <w:autoSpaceDE w:val="0"/>
        <w:autoSpaceDN w:val="0"/>
        <w:spacing w:line="240" w:lineRule="exact"/>
        <w:ind w:left="6804"/>
        <w:jc w:val="both"/>
        <w:outlineLvl w:val="0"/>
        <w:sectPr w:rsidR="00C23606" w:rsidSect="006638CD">
          <w:pgSz w:w="11906" w:h="16838"/>
          <w:pgMar w:top="1134" w:right="567" w:bottom="567" w:left="1418" w:header="709" w:footer="709" w:gutter="0"/>
          <w:cols w:space="720"/>
        </w:sectPr>
      </w:pPr>
    </w:p>
    <w:p w:rsidR="00EB0422" w:rsidRDefault="00EB0422" w:rsidP="00EB0422">
      <w:pPr>
        <w:widowControl w:val="0"/>
        <w:autoSpaceDE w:val="0"/>
        <w:autoSpaceDN w:val="0"/>
        <w:spacing w:line="240" w:lineRule="exact"/>
        <w:ind w:left="6804"/>
        <w:jc w:val="both"/>
        <w:outlineLvl w:val="0"/>
      </w:pPr>
      <w:r>
        <w:lastRenderedPageBreak/>
        <w:t>Приложение 3</w:t>
      </w:r>
    </w:p>
    <w:p w:rsidR="00EB0422" w:rsidRDefault="00EB0422" w:rsidP="00EB0422">
      <w:pPr>
        <w:widowControl w:val="0"/>
        <w:autoSpaceDE w:val="0"/>
        <w:autoSpaceDN w:val="0"/>
        <w:spacing w:line="240" w:lineRule="exact"/>
        <w:ind w:left="6804"/>
        <w:jc w:val="both"/>
        <w:outlineLvl w:val="0"/>
      </w:pPr>
      <w:r>
        <w:t>к Порядку установления и</w:t>
      </w:r>
    </w:p>
    <w:p w:rsidR="00EB0422" w:rsidRDefault="00EB0422" w:rsidP="00EB0422">
      <w:pPr>
        <w:autoSpaceDE w:val="0"/>
        <w:autoSpaceDN w:val="0"/>
        <w:spacing w:line="240" w:lineRule="exact"/>
      </w:pPr>
      <w:r>
        <w:t xml:space="preserve">                                                                                                                  выплаты пенсии за выслугу</w:t>
      </w:r>
    </w:p>
    <w:p w:rsidR="00EB0422" w:rsidRDefault="00EB0422" w:rsidP="00EB0422">
      <w:pPr>
        <w:autoSpaceDE w:val="0"/>
        <w:autoSpaceDN w:val="0"/>
        <w:spacing w:line="240" w:lineRule="exact"/>
      </w:pPr>
      <w:r>
        <w:t xml:space="preserve">                                                                                                                  лет лицам, замещавшим</w:t>
      </w:r>
    </w:p>
    <w:p w:rsidR="00EB0422" w:rsidRDefault="00EB0422" w:rsidP="00EB0422">
      <w:pPr>
        <w:autoSpaceDE w:val="0"/>
        <w:autoSpaceDN w:val="0"/>
        <w:spacing w:line="240" w:lineRule="exact"/>
      </w:pPr>
      <w:r>
        <w:t xml:space="preserve">                                                                                                                  муниципальные должности         </w:t>
      </w:r>
    </w:p>
    <w:p w:rsidR="00EB0422" w:rsidRDefault="00EB0422" w:rsidP="00EB0422">
      <w:pPr>
        <w:autoSpaceDE w:val="0"/>
        <w:autoSpaceDN w:val="0"/>
        <w:spacing w:line="240" w:lineRule="exact"/>
      </w:pPr>
      <w:r>
        <w:t xml:space="preserve">                                                                                                                  в Соликамском </w:t>
      </w:r>
      <w:proofErr w:type="gramStart"/>
      <w:r>
        <w:t>городском</w:t>
      </w:r>
      <w:proofErr w:type="gramEnd"/>
    </w:p>
    <w:p w:rsidR="00EB0422" w:rsidRDefault="00EB0422" w:rsidP="00EB0422">
      <w:pPr>
        <w:autoSpaceDE w:val="0"/>
        <w:autoSpaceDN w:val="0"/>
        <w:spacing w:line="240" w:lineRule="exact"/>
      </w:pPr>
      <w:r>
        <w:t xml:space="preserve">                                                                                                                  округе</w:t>
      </w:r>
    </w:p>
    <w:p w:rsidR="00EB0422" w:rsidRDefault="00EB0422" w:rsidP="00EB0422">
      <w:pPr>
        <w:widowControl w:val="0"/>
        <w:autoSpaceDE w:val="0"/>
        <w:autoSpaceDN w:val="0"/>
        <w:spacing w:line="240" w:lineRule="exact"/>
        <w:jc w:val="center"/>
      </w:pPr>
      <w:r>
        <w:t xml:space="preserve">                                            </w:t>
      </w:r>
    </w:p>
    <w:p w:rsidR="00EB0422" w:rsidRDefault="00EB0422" w:rsidP="00EB0422">
      <w:pPr>
        <w:widowControl w:val="0"/>
        <w:autoSpaceDE w:val="0"/>
        <w:autoSpaceDN w:val="0"/>
        <w:jc w:val="center"/>
        <w:rPr>
          <w:sz w:val="22"/>
          <w:szCs w:val="22"/>
        </w:rPr>
      </w:pPr>
      <w:r>
        <w:t xml:space="preserve">                                            </w:t>
      </w:r>
    </w:p>
    <w:p w:rsidR="00EB0422" w:rsidRDefault="00EB0422" w:rsidP="00EB0422">
      <w:pPr>
        <w:widowControl w:val="0"/>
        <w:autoSpaceDE w:val="0"/>
        <w:autoSpaceDN w:val="0"/>
        <w:jc w:val="center"/>
        <w:rPr>
          <w:b/>
          <w:bCs/>
          <w:sz w:val="28"/>
          <w:szCs w:val="28"/>
        </w:rPr>
      </w:pPr>
      <w:r>
        <w:rPr>
          <w:b/>
          <w:bCs/>
          <w:sz w:val="28"/>
          <w:szCs w:val="28"/>
        </w:rPr>
        <w:t>РЕШЕНИЕ</w:t>
      </w:r>
    </w:p>
    <w:p w:rsidR="00EB0422" w:rsidRDefault="00EB0422" w:rsidP="00EB0422">
      <w:pPr>
        <w:widowControl w:val="0"/>
        <w:autoSpaceDE w:val="0"/>
        <w:autoSpaceDN w:val="0"/>
        <w:jc w:val="center"/>
        <w:rPr>
          <w:b/>
          <w:bCs/>
          <w:sz w:val="28"/>
          <w:szCs w:val="28"/>
        </w:rPr>
      </w:pPr>
      <w:r>
        <w:rPr>
          <w:b/>
          <w:bCs/>
          <w:sz w:val="28"/>
          <w:szCs w:val="28"/>
        </w:rPr>
        <w:t xml:space="preserve">об установлении пенсии за выслугу лет </w:t>
      </w:r>
    </w:p>
    <w:p w:rsidR="00EB0422" w:rsidRDefault="00EB0422" w:rsidP="00EB0422">
      <w:pPr>
        <w:widowControl w:val="0"/>
        <w:autoSpaceDE w:val="0"/>
        <w:autoSpaceDN w:val="0"/>
        <w:jc w:val="both"/>
        <w:rPr>
          <w:sz w:val="22"/>
          <w:szCs w:val="22"/>
        </w:rPr>
      </w:pPr>
    </w:p>
    <w:tbl>
      <w:tblPr>
        <w:tblW w:w="0" w:type="auto"/>
        <w:tblLayout w:type="fixed"/>
        <w:tblCellMar>
          <w:left w:w="28" w:type="dxa"/>
          <w:right w:w="28" w:type="dxa"/>
        </w:tblCellMar>
        <w:tblLook w:val="04A0" w:firstRow="1" w:lastRow="0" w:firstColumn="1" w:lastColumn="0" w:noHBand="0" w:noVBand="1"/>
      </w:tblPr>
      <w:tblGrid>
        <w:gridCol w:w="3285"/>
        <w:gridCol w:w="4540"/>
        <w:gridCol w:w="425"/>
        <w:gridCol w:w="1417"/>
      </w:tblGrid>
      <w:tr w:rsidR="00EB0422" w:rsidTr="00EB0422">
        <w:trPr>
          <w:cantSplit/>
        </w:trPr>
        <w:tc>
          <w:tcPr>
            <w:tcW w:w="3285" w:type="dxa"/>
            <w:tcBorders>
              <w:top w:val="nil"/>
              <w:left w:val="nil"/>
              <w:bottom w:val="single" w:sz="4" w:space="0" w:color="auto"/>
              <w:right w:val="nil"/>
            </w:tcBorders>
          </w:tcPr>
          <w:p w:rsidR="00EB0422" w:rsidRDefault="00EB0422">
            <w:pPr>
              <w:widowControl w:val="0"/>
              <w:autoSpaceDE w:val="0"/>
              <w:autoSpaceDN w:val="0"/>
              <w:spacing w:line="276" w:lineRule="auto"/>
              <w:jc w:val="center"/>
            </w:pPr>
          </w:p>
        </w:tc>
        <w:tc>
          <w:tcPr>
            <w:tcW w:w="4540" w:type="dxa"/>
          </w:tcPr>
          <w:p w:rsidR="00EB0422" w:rsidRDefault="00EB0422">
            <w:pPr>
              <w:widowControl w:val="0"/>
              <w:autoSpaceDE w:val="0"/>
              <w:autoSpaceDN w:val="0"/>
              <w:spacing w:line="276" w:lineRule="auto"/>
              <w:jc w:val="right"/>
            </w:pPr>
          </w:p>
        </w:tc>
        <w:tc>
          <w:tcPr>
            <w:tcW w:w="425" w:type="dxa"/>
            <w:hideMark/>
          </w:tcPr>
          <w:p w:rsidR="00EB0422" w:rsidRDefault="00EB0422">
            <w:pPr>
              <w:widowControl w:val="0"/>
              <w:autoSpaceDE w:val="0"/>
              <w:autoSpaceDN w:val="0"/>
              <w:spacing w:line="276" w:lineRule="auto"/>
              <w:jc w:val="center"/>
            </w:pPr>
            <w:r>
              <w:rPr>
                <w:sz w:val="22"/>
                <w:szCs w:val="22"/>
              </w:rPr>
              <w:t>№</w:t>
            </w:r>
          </w:p>
        </w:tc>
        <w:tc>
          <w:tcPr>
            <w:tcW w:w="1417" w:type="dxa"/>
            <w:tcBorders>
              <w:top w:val="nil"/>
              <w:left w:val="nil"/>
              <w:bottom w:val="single" w:sz="4" w:space="0" w:color="auto"/>
              <w:right w:val="nil"/>
            </w:tcBorders>
          </w:tcPr>
          <w:p w:rsidR="00EB0422" w:rsidRDefault="00EB0422">
            <w:pPr>
              <w:widowControl w:val="0"/>
              <w:autoSpaceDE w:val="0"/>
              <w:autoSpaceDN w:val="0"/>
              <w:spacing w:line="276" w:lineRule="auto"/>
              <w:jc w:val="center"/>
            </w:pPr>
          </w:p>
        </w:tc>
      </w:tr>
    </w:tbl>
    <w:p w:rsidR="00EB0422" w:rsidRDefault="00EB0422" w:rsidP="00EB0422">
      <w:pPr>
        <w:widowControl w:val="0"/>
        <w:autoSpaceDE w:val="0"/>
        <w:autoSpaceDN w:val="0"/>
        <w:ind w:firstLine="709"/>
        <w:jc w:val="both"/>
        <w:rPr>
          <w:sz w:val="22"/>
          <w:szCs w:val="22"/>
        </w:rPr>
      </w:pPr>
    </w:p>
    <w:p w:rsidR="00EB0422" w:rsidRDefault="00EB0422" w:rsidP="00EB0422">
      <w:pPr>
        <w:widowControl w:val="0"/>
        <w:autoSpaceDE w:val="0"/>
        <w:autoSpaceDN w:val="0"/>
        <w:ind w:firstLine="709"/>
        <w:jc w:val="both"/>
      </w:pPr>
      <w:proofErr w:type="gramStart"/>
      <w:r>
        <w:t>В соответствии с пунктами _______решения Соликамской городской Думы от ___ № ___  «Об утверждении Порядка установления и выплаты пенсии за выслугу лет лицам, замещавшим муниципальные должности в Соликамском городском округе», протоколом Комиссии по установлению пенсий за выслугу лет лицам, замещавшим муниципальные должности в Соликамском городском округе от «___» _________ 20___года:</w:t>
      </w:r>
      <w:proofErr w:type="gramEnd"/>
    </w:p>
    <w:p w:rsidR="00EB0422" w:rsidRDefault="00EB0422" w:rsidP="00EB0422">
      <w:pPr>
        <w:widowControl w:val="0"/>
        <w:tabs>
          <w:tab w:val="left" w:pos="4111"/>
          <w:tab w:val="left" w:pos="9639"/>
        </w:tabs>
        <w:autoSpaceDE w:val="0"/>
        <w:autoSpaceDN w:val="0"/>
        <w:ind w:firstLine="709"/>
        <w:jc w:val="both"/>
        <w:rPr>
          <w:sz w:val="22"/>
          <w:szCs w:val="22"/>
        </w:rPr>
      </w:pPr>
    </w:p>
    <w:p w:rsidR="00EB0422" w:rsidRDefault="00EB0422" w:rsidP="00EB0422">
      <w:pPr>
        <w:widowControl w:val="0"/>
        <w:tabs>
          <w:tab w:val="left" w:pos="4111"/>
          <w:tab w:val="left" w:pos="9639"/>
        </w:tabs>
        <w:autoSpaceDE w:val="0"/>
        <w:autoSpaceDN w:val="0"/>
        <w:ind w:firstLine="709"/>
        <w:jc w:val="both"/>
        <w:rPr>
          <w:sz w:val="16"/>
          <w:szCs w:val="16"/>
        </w:rPr>
      </w:pPr>
      <w:r>
        <w:t>1. Установить  ______________________________________________</w:t>
      </w:r>
      <w:r>
        <w:rPr>
          <w:sz w:val="16"/>
          <w:szCs w:val="16"/>
        </w:rPr>
        <w:t>(</w:t>
      </w:r>
      <w:proofErr w:type="spellStart"/>
      <w:r>
        <w:rPr>
          <w:sz w:val="16"/>
          <w:szCs w:val="16"/>
        </w:rPr>
        <w:t>фио</w:t>
      </w:r>
      <w:proofErr w:type="spellEnd"/>
      <w:r>
        <w:rPr>
          <w:sz w:val="16"/>
          <w:szCs w:val="16"/>
        </w:rPr>
        <w:t>)</w:t>
      </w:r>
      <w:r>
        <w:t xml:space="preserve">_, </w:t>
      </w:r>
      <w:proofErr w:type="gramStart"/>
      <w:r>
        <w:t>замещавшему</w:t>
      </w:r>
      <w:proofErr w:type="gramEnd"/>
      <w:r>
        <w:t xml:space="preserve">  муниципальную должность ______________________________        к страховой пенсии по _____________________ в размере _______________рублей в месяц </w:t>
      </w:r>
      <w:r>
        <w:rPr>
          <w:sz w:val="16"/>
          <w:szCs w:val="16"/>
        </w:rPr>
        <w:t>*</w:t>
      </w:r>
    </w:p>
    <w:p w:rsidR="00EB0422" w:rsidRDefault="00EB0422" w:rsidP="00EB0422">
      <w:pPr>
        <w:widowControl w:val="0"/>
        <w:tabs>
          <w:tab w:val="left" w:pos="4111"/>
          <w:tab w:val="left" w:pos="9639"/>
        </w:tabs>
        <w:autoSpaceDE w:val="0"/>
        <w:autoSpaceDN w:val="0"/>
        <w:ind w:firstLine="709"/>
        <w:jc w:val="both"/>
        <w:rPr>
          <w:sz w:val="16"/>
          <w:szCs w:val="16"/>
        </w:rPr>
      </w:pPr>
      <w:r>
        <w:t xml:space="preserve">       </w:t>
      </w:r>
      <w:r>
        <w:rPr>
          <w:sz w:val="16"/>
          <w:szCs w:val="16"/>
        </w:rPr>
        <w:t>(вид пенсии)</w:t>
      </w:r>
    </w:p>
    <w:p w:rsidR="00EB0422" w:rsidRDefault="00EB0422" w:rsidP="00EB0422">
      <w:pPr>
        <w:widowControl w:val="0"/>
        <w:tabs>
          <w:tab w:val="left" w:pos="4111"/>
          <w:tab w:val="left" w:pos="9639"/>
        </w:tabs>
        <w:autoSpaceDE w:val="0"/>
        <w:autoSpaceDN w:val="0"/>
        <w:jc w:val="both"/>
      </w:pPr>
      <w:r>
        <w:t>пенсию за выслугу лет в размере______________________________________</w:t>
      </w:r>
    </w:p>
    <w:p w:rsidR="00EB0422" w:rsidRDefault="00EB0422" w:rsidP="00EB0422">
      <w:pPr>
        <w:widowControl w:val="0"/>
        <w:tabs>
          <w:tab w:val="left" w:pos="4111"/>
          <w:tab w:val="left" w:pos="9639"/>
        </w:tabs>
        <w:autoSpaceDE w:val="0"/>
        <w:autoSpaceDN w:val="0"/>
        <w:ind w:firstLine="709"/>
        <w:jc w:val="both"/>
      </w:pPr>
    </w:p>
    <w:p w:rsidR="00EB0422" w:rsidRDefault="00EB0422" w:rsidP="00EB0422">
      <w:pPr>
        <w:widowControl w:val="0"/>
        <w:tabs>
          <w:tab w:val="left" w:pos="4167"/>
        </w:tabs>
        <w:autoSpaceDE w:val="0"/>
        <w:autoSpaceDN w:val="0"/>
        <w:jc w:val="both"/>
      </w:pPr>
      <w:r>
        <w:t xml:space="preserve">рублей в месяц, </w:t>
      </w:r>
    </w:p>
    <w:p w:rsidR="00EB0422" w:rsidRDefault="00EB0422" w:rsidP="00EB0422">
      <w:pPr>
        <w:widowControl w:val="0"/>
        <w:tabs>
          <w:tab w:val="left" w:pos="1560"/>
          <w:tab w:val="left" w:pos="3600"/>
        </w:tabs>
        <w:autoSpaceDE w:val="0"/>
        <w:autoSpaceDN w:val="0"/>
        <w:jc w:val="both"/>
      </w:pPr>
      <w:r>
        <w:t>составляющей</w:t>
      </w:r>
      <w:r>
        <w:tab/>
      </w:r>
      <w:r>
        <w:tab/>
        <w:t xml:space="preserve">    процентов месячного денежного содержания,</w:t>
      </w:r>
    </w:p>
    <w:p w:rsidR="00EB0422" w:rsidRDefault="00EB0422" w:rsidP="00EB0422">
      <w:pPr>
        <w:widowControl w:val="0"/>
        <w:pBdr>
          <w:top w:val="single" w:sz="4" w:space="1" w:color="auto"/>
        </w:pBdr>
        <w:tabs>
          <w:tab w:val="left" w:pos="284"/>
          <w:tab w:val="left" w:pos="3402"/>
        </w:tabs>
        <w:autoSpaceDE w:val="0"/>
        <w:autoSpaceDN w:val="0"/>
        <w:ind w:left="1560" w:right="6095"/>
        <w:jc w:val="both"/>
      </w:pPr>
    </w:p>
    <w:p w:rsidR="00EB0422" w:rsidRDefault="00EB0422" w:rsidP="00EB0422">
      <w:pPr>
        <w:widowControl w:val="0"/>
        <w:tabs>
          <w:tab w:val="left" w:pos="284"/>
          <w:tab w:val="left" w:pos="3402"/>
        </w:tabs>
        <w:autoSpaceDE w:val="0"/>
        <w:autoSpaceDN w:val="0"/>
        <w:jc w:val="both"/>
        <w:rPr>
          <w:sz w:val="22"/>
          <w:szCs w:val="22"/>
        </w:rPr>
      </w:pPr>
      <w:r>
        <w:t xml:space="preserve">с </w:t>
      </w:r>
      <w:r>
        <w:rPr>
          <w:sz w:val="22"/>
          <w:szCs w:val="22"/>
        </w:rPr>
        <w:tab/>
      </w:r>
      <w:r>
        <w:rPr>
          <w:sz w:val="22"/>
          <w:szCs w:val="22"/>
        </w:rPr>
        <w:tab/>
      </w:r>
    </w:p>
    <w:p w:rsidR="00EB0422" w:rsidRDefault="00EB0422" w:rsidP="00EB0422">
      <w:pPr>
        <w:widowControl w:val="0"/>
        <w:pBdr>
          <w:top w:val="single" w:sz="4" w:space="1" w:color="auto"/>
        </w:pBdr>
        <w:autoSpaceDE w:val="0"/>
        <w:autoSpaceDN w:val="0"/>
        <w:ind w:left="284" w:right="6237"/>
        <w:jc w:val="center"/>
        <w:rPr>
          <w:sz w:val="18"/>
          <w:szCs w:val="18"/>
        </w:rPr>
      </w:pPr>
      <w:r>
        <w:rPr>
          <w:sz w:val="18"/>
          <w:szCs w:val="18"/>
        </w:rPr>
        <w:t>(дата)</w:t>
      </w:r>
    </w:p>
    <w:p w:rsidR="00EB0422" w:rsidRDefault="00EB0422" w:rsidP="00EB0422">
      <w:pPr>
        <w:widowControl w:val="0"/>
        <w:tabs>
          <w:tab w:val="left" w:pos="5670"/>
        </w:tabs>
        <w:autoSpaceDE w:val="0"/>
        <w:autoSpaceDN w:val="0"/>
        <w:ind w:firstLine="709"/>
        <w:jc w:val="both"/>
      </w:pPr>
      <w:r>
        <w:t xml:space="preserve">2. Приостановить выплату пенсии за выслугу лет </w:t>
      </w:r>
      <w:proofErr w:type="gramStart"/>
      <w:r>
        <w:t>с</w:t>
      </w:r>
      <w:proofErr w:type="gramEnd"/>
      <w:r>
        <w:t xml:space="preserve"> </w:t>
      </w:r>
      <w:r>
        <w:tab/>
      </w:r>
    </w:p>
    <w:p w:rsidR="00EB0422" w:rsidRDefault="00EB0422" w:rsidP="00EB0422">
      <w:pPr>
        <w:widowControl w:val="0"/>
        <w:pBdr>
          <w:top w:val="single" w:sz="4" w:space="1" w:color="auto"/>
        </w:pBdr>
        <w:autoSpaceDE w:val="0"/>
        <w:autoSpaceDN w:val="0"/>
        <w:ind w:left="5670"/>
        <w:jc w:val="center"/>
        <w:rPr>
          <w:sz w:val="18"/>
          <w:szCs w:val="18"/>
        </w:rPr>
      </w:pPr>
      <w:r>
        <w:rPr>
          <w:sz w:val="18"/>
          <w:szCs w:val="18"/>
        </w:rPr>
        <w:t>(дата)</w:t>
      </w:r>
    </w:p>
    <w:p w:rsidR="00EB0422" w:rsidRDefault="00EB0422" w:rsidP="00EB0422">
      <w:pPr>
        <w:widowControl w:val="0"/>
        <w:tabs>
          <w:tab w:val="left" w:pos="993"/>
          <w:tab w:val="left" w:pos="9639"/>
        </w:tabs>
        <w:autoSpaceDE w:val="0"/>
        <w:autoSpaceDN w:val="0"/>
        <w:jc w:val="both"/>
        <w:rPr>
          <w:sz w:val="22"/>
          <w:szCs w:val="22"/>
        </w:rPr>
      </w:pPr>
      <w:r>
        <w:t xml:space="preserve">в связи </w:t>
      </w:r>
      <w:proofErr w:type="gramStart"/>
      <w:r>
        <w:t>с</w:t>
      </w:r>
      <w:proofErr w:type="gramEnd"/>
      <w:r>
        <w:rPr>
          <w:sz w:val="22"/>
          <w:szCs w:val="22"/>
        </w:rPr>
        <w:t xml:space="preserve"> </w:t>
      </w:r>
      <w:r>
        <w:rPr>
          <w:sz w:val="22"/>
          <w:szCs w:val="22"/>
        </w:rPr>
        <w:tab/>
      </w:r>
      <w:r>
        <w:rPr>
          <w:sz w:val="22"/>
          <w:szCs w:val="22"/>
        </w:rPr>
        <w:tab/>
        <w:t>.</w:t>
      </w:r>
    </w:p>
    <w:p w:rsidR="00EB0422" w:rsidRDefault="00EB0422" w:rsidP="00EB0422">
      <w:pPr>
        <w:widowControl w:val="0"/>
        <w:pBdr>
          <w:top w:val="single" w:sz="4" w:space="1" w:color="auto"/>
        </w:pBdr>
        <w:autoSpaceDE w:val="0"/>
        <w:autoSpaceDN w:val="0"/>
        <w:ind w:left="993"/>
        <w:jc w:val="center"/>
        <w:rPr>
          <w:sz w:val="18"/>
          <w:szCs w:val="18"/>
        </w:rPr>
      </w:pPr>
      <w:r>
        <w:rPr>
          <w:sz w:val="18"/>
          <w:szCs w:val="18"/>
        </w:rPr>
        <w:t>(указать основание)</w:t>
      </w:r>
    </w:p>
    <w:p w:rsidR="00EB0422" w:rsidRDefault="00EB0422" w:rsidP="00EB0422">
      <w:pPr>
        <w:widowControl w:val="0"/>
        <w:tabs>
          <w:tab w:val="left" w:pos="5812"/>
        </w:tabs>
        <w:autoSpaceDE w:val="0"/>
        <w:autoSpaceDN w:val="0"/>
        <w:ind w:firstLine="709"/>
        <w:jc w:val="both"/>
      </w:pPr>
      <w:r>
        <w:t xml:space="preserve">3. Возобновить выплату пенсии за выслугу лет </w:t>
      </w:r>
      <w:proofErr w:type="gramStart"/>
      <w:r>
        <w:t>с</w:t>
      </w:r>
      <w:proofErr w:type="gramEnd"/>
      <w:r>
        <w:t xml:space="preserve"> </w:t>
      </w:r>
    </w:p>
    <w:p w:rsidR="00EB0422" w:rsidRDefault="00EB0422" w:rsidP="00EB0422">
      <w:pPr>
        <w:widowControl w:val="0"/>
        <w:pBdr>
          <w:top w:val="single" w:sz="4" w:space="1" w:color="auto"/>
        </w:pBdr>
        <w:autoSpaceDE w:val="0"/>
        <w:autoSpaceDN w:val="0"/>
        <w:ind w:left="5387"/>
        <w:jc w:val="center"/>
        <w:rPr>
          <w:sz w:val="18"/>
          <w:szCs w:val="18"/>
        </w:rPr>
      </w:pPr>
      <w:r>
        <w:rPr>
          <w:sz w:val="18"/>
          <w:szCs w:val="18"/>
        </w:rPr>
        <w:t>(дата)</w:t>
      </w:r>
    </w:p>
    <w:p w:rsidR="00EB0422" w:rsidRDefault="00EB0422" w:rsidP="00EB0422">
      <w:pPr>
        <w:widowControl w:val="0"/>
        <w:tabs>
          <w:tab w:val="left" w:pos="993"/>
          <w:tab w:val="left" w:pos="9639"/>
        </w:tabs>
        <w:autoSpaceDE w:val="0"/>
        <w:autoSpaceDN w:val="0"/>
        <w:jc w:val="both"/>
        <w:rPr>
          <w:sz w:val="22"/>
          <w:szCs w:val="22"/>
        </w:rPr>
      </w:pPr>
      <w:r>
        <w:t xml:space="preserve">в связи </w:t>
      </w:r>
      <w:proofErr w:type="gramStart"/>
      <w:r>
        <w:t>с</w:t>
      </w:r>
      <w:proofErr w:type="gramEnd"/>
      <w:r>
        <w:rPr>
          <w:sz w:val="22"/>
          <w:szCs w:val="22"/>
        </w:rPr>
        <w:t xml:space="preserve"> </w:t>
      </w:r>
      <w:r>
        <w:rPr>
          <w:sz w:val="22"/>
          <w:szCs w:val="22"/>
        </w:rPr>
        <w:tab/>
      </w:r>
      <w:r>
        <w:rPr>
          <w:sz w:val="22"/>
          <w:szCs w:val="22"/>
        </w:rPr>
        <w:tab/>
        <w:t>.</w:t>
      </w:r>
    </w:p>
    <w:p w:rsidR="00EB0422" w:rsidRDefault="00EB0422" w:rsidP="00EB0422">
      <w:pPr>
        <w:widowControl w:val="0"/>
        <w:pBdr>
          <w:top w:val="single" w:sz="4" w:space="1" w:color="auto"/>
        </w:pBdr>
        <w:autoSpaceDE w:val="0"/>
        <w:autoSpaceDN w:val="0"/>
        <w:ind w:left="993"/>
        <w:jc w:val="center"/>
        <w:rPr>
          <w:sz w:val="18"/>
          <w:szCs w:val="18"/>
        </w:rPr>
      </w:pPr>
      <w:r>
        <w:rPr>
          <w:sz w:val="18"/>
          <w:szCs w:val="18"/>
        </w:rPr>
        <w:t>(указать основание)</w:t>
      </w:r>
    </w:p>
    <w:p w:rsidR="00EB0422" w:rsidRDefault="00EB0422" w:rsidP="00EB0422">
      <w:pPr>
        <w:widowControl w:val="0"/>
        <w:tabs>
          <w:tab w:val="left" w:pos="5670"/>
        </w:tabs>
        <w:autoSpaceDE w:val="0"/>
        <w:autoSpaceDN w:val="0"/>
        <w:ind w:firstLine="709"/>
        <w:jc w:val="both"/>
      </w:pPr>
      <w:r>
        <w:t xml:space="preserve">4. Прекратить выплату пенсии за выслугу лет </w:t>
      </w:r>
      <w:proofErr w:type="gramStart"/>
      <w:r>
        <w:t>с</w:t>
      </w:r>
      <w:proofErr w:type="gramEnd"/>
      <w:r>
        <w:t xml:space="preserve"> </w:t>
      </w:r>
    </w:p>
    <w:p w:rsidR="00EB0422" w:rsidRDefault="00EB0422" w:rsidP="00EB0422">
      <w:pPr>
        <w:widowControl w:val="0"/>
        <w:pBdr>
          <w:top w:val="single" w:sz="4" w:space="1" w:color="auto"/>
        </w:pBdr>
        <w:autoSpaceDE w:val="0"/>
        <w:autoSpaceDN w:val="0"/>
        <w:ind w:left="5245"/>
        <w:jc w:val="center"/>
        <w:rPr>
          <w:sz w:val="18"/>
          <w:szCs w:val="18"/>
        </w:rPr>
      </w:pPr>
      <w:r>
        <w:rPr>
          <w:sz w:val="18"/>
          <w:szCs w:val="18"/>
        </w:rPr>
        <w:t>(дата)</w:t>
      </w:r>
    </w:p>
    <w:p w:rsidR="00EB0422" w:rsidRDefault="00EB0422" w:rsidP="00EB0422">
      <w:pPr>
        <w:widowControl w:val="0"/>
        <w:tabs>
          <w:tab w:val="left" w:pos="993"/>
          <w:tab w:val="left" w:pos="9639"/>
        </w:tabs>
        <w:autoSpaceDE w:val="0"/>
        <w:autoSpaceDN w:val="0"/>
        <w:jc w:val="both"/>
        <w:rPr>
          <w:sz w:val="22"/>
          <w:szCs w:val="22"/>
        </w:rPr>
      </w:pPr>
      <w:r>
        <w:t xml:space="preserve">в связи </w:t>
      </w:r>
      <w:proofErr w:type="gramStart"/>
      <w:r>
        <w:t>с</w:t>
      </w:r>
      <w:proofErr w:type="gramEnd"/>
      <w:r>
        <w:rPr>
          <w:sz w:val="22"/>
          <w:szCs w:val="22"/>
        </w:rPr>
        <w:t xml:space="preserve"> </w:t>
      </w:r>
      <w:r>
        <w:rPr>
          <w:sz w:val="22"/>
          <w:szCs w:val="22"/>
        </w:rPr>
        <w:tab/>
      </w:r>
      <w:r>
        <w:rPr>
          <w:sz w:val="22"/>
          <w:szCs w:val="22"/>
        </w:rPr>
        <w:tab/>
        <w:t>.</w:t>
      </w:r>
    </w:p>
    <w:p w:rsidR="00EB0422" w:rsidRDefault="00EB0422" w:rsidP="00EB0422">
      <w:pPr>
        <w:widowControl w:val="0"/>
        <w:pBdr>
          <w:top w:val="single" w:sz="4" w:space="1" w:color="auto"/>
        </w:pBdr>
        <w:autoSpaceDE w:val="0"/>
        <w:autoSpaceDN w:val="0"/>
        <w:ind w:left="993"/>
        <w:jc w:val="center"/>
        <w:rPr>
          <w:sz w:val="18"/>
          <w:szCs w:val="18"/>
        </w:rPr>
      </w:pPr>
      <w:r>
        <w:rPr>
          <w:sz w:val="18"/>
          <w:szCs w:val="18"/>
        </w:rPr>
        <w:t>(указать основание)</w:t>
      </w:r>
    </w:p>
    <w:p w:rsidR="00EB0422" w:rsidRDefault="00EB0422" w:rsidP="00EB0422">
      <w:pPr>
        <w:widowControl w:val="0"/>
        <w:autoSpaceDE w:val="0"/>
        <w:autoSpaceDN w:val="0"/>
        <w:jc w:val="both"/>
      </w:pPr>
    </w:p>
    <w:p w:rsidR="00EB0422" w:rsidRDefault="00EB0422" w:rsidP="00EB0422">
      <w:pPr>
        <w:widowControl w:val="0"/>
        <w:tabs>
          <w:tab w:val="left" w:pos="6237"/>
        </w:tabs>
        <w:autoSpaceDE w:val="0"/>
        <w:autoSpaceDN w:val="0"/>
        <w:jc w:val="both"/>
      </w:pPr>
      <w:r>
        <w:t>Глава города Соликамска</w:t>
      </w:r>
    </w:p>
    <w:p w:rsidR="00EB0422" w:rsidRDefault="00EB0422" w:rsidP="00EB0422">
      <w:pPr>
        <w:widowControl w:val="0"/>
        <w:pBdr>
          <w:top w:val="single" w:sz="4" w:space="1" w:color="auto"/>
        </w:pBdr>
        <w:autoSpaceDE w:val="0"/>
        <w:autoSpaceDN w:val="0"/>
        <w:ind w:left="6237"/>
        <w:jc w:val="center"/>
        <w:rPr>
          <w:sz w:val="18"/>
          <w:szCs w:val="18"/>
        </w:rPr>
      </w:pPr>
      <w:r>
        <w:rPr>
          <w:sz w:val="18"/>
          <w:szCs w:val="18"/>
        </w:rPr>
        <w:t>(подпись, инициалы, фамилия)</w:t>
      </w:r>
    </w:p>
    <w:p w:rsidR="00EB0422" w:rsidRDefault="00EB0422" w:rsidP="00EB0422">
      <w:pPr>
        <w:widowControl w:val="0"/>
        <w:pBdr>
          <w:top w:val="single" w:sz="4" w:space="1" w:color="auto"/>
        </w:pBdr>
        <w:autoSpaceDE w:val="0"/>
        <w:autoSpaceDN w:val="0"/>
        <w:ind w:left="6237"/>
        <w:jc w:val="both"/>
        <w:rPr>
          <w:sz w:val="18"/>
          <w:szCs w:val="18"/>
        </w:rPr>
      </w:pPr>
    </w:p>
    <w:p w:rsidR="00EB0422" w:rsidRDefault="00EB0422" w:rsidP="00EB0422">
      <w:pPr>
        <w:widowControl w:val="0"/>
        <w:pBdr>
          <w:top w:val="single" w:sz="4" w:space="1" w:color="auto"/>
        </w:pBdr>
        <w:autoSpaceDE w:val="0"/>
        <w:autoSpaceDN w:val="0"/>
        <w:ind w:left="6237"/>
        <w:jc w:val="both"/>
        <w:rPr>
          <w:sz w:val="18"/>
          <w:szCs w:val="18"/>
        </w:rPr>
      </w:pPr>
    </w:p>
    <w:p w:rsidR="00EB0422" w:rsidRDefault="00EB0422" w:rsidP="00EB0422">
      <w:pPr>
        <w:widowControl w:val="0"/>
        <w:pBdr>
          <w:top w:val="single" w:sz="4" w:space="1" w:color="auto"/>
        </w:pBdr>
        <w:autoSpaceDE w:val="0"/>
        <w:autoSpaceDN w:val="0"/>
        <w:ind w:left="6237"/>
        <w:jc w:val="center"/>
        <w:rPr>
          <w:sz w:val="18"/>
          <w:szCs w:val="18"/>
        </w:rPr>
      </w:pPr>
    </w:p>
    <w:p w:rsidR="00EB0422" w:rsidRDefault="00EB0422" w:rsidP="00EB0422">
      <w:pPr>
        <w:widowControl w:val="0"/>
        <w:pBdr>
          <w:top w:val="single" w:sz="4" w:space="1" w:color="auto"/>
        </w:pBdr>
        <w:autoSpaceDE w:val="0"/>
        <w:autoSpaceDN w:val="0"/>
        <w:ind w:left="6237"/>
        <w:rPr>
          <w:sz w:val="16"/>
          <w:szCs w:val="16"/>
        </w:rPr>
      </w:pPr>
    </w:p>
    <w:p w:rsidR="00EB0422" w:rsidRDefault="00EB0422" w:rsidP="00EB0422">
      <w:pPr>
        <w:widowControl w:val="0"/>
        <w:pBdr>
          <w:top w:val="single" w:sz="4" w:space="1" w:color="auto"/>
        </w:pBdr>
        <w:autoSpaceDE w:val="0"/>
        <w:autoSpaceDN w:val="0"/>
        <w:ind w:left="6237"/>
        <w:rPr>
          <w:sz w:val="18"/>
          <w:szCs w:val="18"/>
        </w:rPr>
      </w:pPr>
    </w:p>
    <w:p w:rsidR="00EB0422" w:rsidRDefault="00EB0422" w:rsidP="00EB0422">
      <w:pPr>
        <w:pStyle w:val="ConsPlusNormal0"/>
        <w:ind w:firstLine="708"/>
        <w:jc w:val="both"/>
        <w:rPr>
          <w:rFonts w:ascii="Times New Roman" w:hAnsi="Times New Roman" w:cs="Times New Roman"/>
          <w:sz w:val="16"/>
          <w:szCs w:val="16"/>
        </w:rPr>
      </w:pPr>
      <w:r>
        <w:rPr>
          <w:rFonts w:ascii="Times New Roman" w:hAnsi="Times New Roman" w:cs="Times New Roman"/>
          <w:sz w:val="16"/>
          <w:szCs w:val="16"/>
        </w:rPr>
        <w:t>*Размер страховой пенсии указывается в размере, принятом при расчете пенсии за выслугу лет в соответствии с пунктами 3.1 – 3.3 настоящего Порядка</w:t>
      </w:r>
    </w:p>
    <w:p w:rsidR="00EB0422" w:rsidRDefault="00EB0422" w:rsidP="00EB0422">
      <w:pPr>
        <w:widowControl w:val="0"/>
        <w:autoSpaceDE w:val="0"/>
        <w:autoSpaceDN w:val="0"/>
        <w:jc w:val="both"/>
        <w:outlineLvl w:val="0"/>
        <w:rPr>
          <w:sz w:val="28"/>
          <w:szCs w:val="28"/>
        </w:rPr>
      </w:pPr>
    </w:p>
    <w:p w:rsidR="00EB0422" w:rsidRDefault="00EB0422" w:rsidP="00EB0422">
      <w:pPr>
        <w:widowControl w:val="0"/>
        <w:autoSpaceDE w:val="0"/>
        <w:autoSpaceDN w:val="0"/>
        <w:jc w:val="both"/>
        <w:outlineLvl w:val="0"/>
        <w:rPr>
          <w:sz w:val="28"/>
          <w:szCs w:val="28"/>
        </w:rPr>
      </w:pPr>
      <w:r>
        <w:rPr>
          <w:sz w:val="28"/>
          <w:szCs w:val="28"/>
        </w:rPr>
        <w:t xml:space="preserve">                                                                                             </w:t>
      </w:r>
    </w:p>
    <w:p w:rsidR="00EB0422" w:rsidRDefault="00EB0422" w:rsidP="00EB0422">
      <w:pPr>
        <w:widowControl w:val="0"/>
        <w:autoSpaceDE w:val="0"/>
        <w:autoSpaceDN w:val="0"/>
        <w:jc w:val="both"/>
        <w:outlineLvl w:val="0"/>
        <w:rPr>
          <w:sz w:val="28"/>
          <w:szCs w:val="28"/>
        </w:rPr>
      </w:pPr>
    </w:p>
    <w:p w:rsidR="00EB0422" w:rsidRDefault="00EB0422" w:rsidP="00EB0422">
      <w:pPr>
        <w:widowControl w:val="0"/>
        <w:autoSpaceDE w:val="0"/>
        <w:autoSpaceDN w:val="0"/>
        <w:jc w:val="both"/>
        <w:outlineLvl w:val="0"/>
        <w:rPr>
          <w:sz w:val="28"/>
          <w:szCs w:val="28"/>
        </w:rPr>
      </w:pPr>
      <w:r>
        <w:rPr>
          <w:sz w:val="28"/>
          <w:szCs w:val="28"/>
        </w:rPr>
        <w:t xml:space="preserve">                                                                                              </w:t>
      </w:r>
    </w:p>
    <w:p w:rsidR="00EB0422" w:rsidRDefault="00EB0422" w:rsidP="00EB0422">
      <w:pPr>
        <w:widowControl w:val="0"/>
        <w:autoSpaceDE w:val="0"/>
        <w:autoSpaceDN w:val="0"/>
        <w:spacing w:line="240" w:lineRule="exact"/>
        <w:ind w:left="6372"/>
        <w:outlineLvl w:val="0"/>
      </w:pPr>
      <w:r>
        <w:rPr>
          <w:sz w:val="28"/>
          <w:szCs w:val="28"/>
        </w:rPr>
        <w:lastRenderedPageBreak/>
        <w:t xml:space="preserve">     </w:t>
      </w:r>
      <w:r>
        <w:t>Приложение 4</w:t>
      </w:r>
    </w:p>
    <w:p w:rsidR="00EB0422" w:rsidRDefault="00EB0422" w:rsidP="00EB0422">
      <w:pPr>
        <w:widowControl w:val="0"/>
        <w:autoSpaceDE w:val="0"/>
        <w:autoSpaceDN w:val="0"/>
        <w:spacing w:line="240" w:lineRule="exact"/>
        <w:outlineLvl w:val="0"/>
      </w:pPr>
      <w:r>
        <w:t xml:space="preserve">                                                                                                                к Порядку установления и</w:t>
      </w:r>
    </w:p>
    <w:p w:rsidR="00EB0422" w:rsidRDefault="00EB0422" w:rsidP="00EB0422">
      <w:pPr>
        <w:autoSpaceDE w:val="0"/>
        <w:autoSpaceDN w:val="0"/>
        <w:spacing w:line="240" w:lineRule="exact"/>
      </w:pPr>
      <w:r>
        <w:t xml:space="preserve">                                                                                                                выплаты пенсии за выслугу</w:t>
      </w:r>
    </w:p>
    <w:p w:rsidR="00EB0422" w:rsidRDefault="00EB0422" w:rsidP="00EB0422">
      <w:pPr>
        <w:autoSpaceDE w:val="0"/>
        <w:autoSpaceDN w:val="0"/>
        <w:spacing w:line="240" w:lineRule="exact"/>
      </w:pPr>
      <w:r>
        <w:t xml:space="preserve">                                                                                                                лет лицам, замещавшим</w:t>
      </w:r>
    </w:p>
    <w:p w:rsidR="00EB0422" w:rsidRDefault="00EB0422" w:rsidP="00EB0422">
      <w:pPr>
        <w:autoSpaceDE w:val="0"/>
        <w:autoSpaceDN w:val="0"/>
        <w:spacing w:line="240" w:lineRule="exact"/>
      </w:pPr>
      <w:r>
        <w:t xml:space="preserve">                                                                                                                муниципальные должности         </w:t>
      </w:r>
    </w:p>
    <w:p w:rsidR="00EB0422" w:rsidRDefault="00EB0422" w:rsidP="00EB0422">
      <w:pPr>
        <w:autoSpaceDE w:val="0"/>
        <w:autoSpaceDN w:val="0"/>
        <w:spacing w:line="240" w:lineRule="exact"/>
      </w:pPr>
      <w:r>
        <w:t xml:space="preserve">                                                                                                                в Соликамском </w:t>
      </w:r>
      <w:proofErr w:type="gramStart"/>
      <w:r>
        <w:t>городском</w:t>
      </w:r>
      <w:proofErr w:type="gramEnd"/>
    </w:p>
    <w:p w:rsidR="00EB0422" w:rsidRDefault="00EB0422" w:rsidP="00EB0422">
      <w:pPr>
        <w:autoSpaceDE w:val="0"/>
        <w:autoSpaceDN w:val="0"/>
        <w:spacing w:line="240" w:lineRule="exact"/>
      </w:pPr>
      <w:r>
        <w:t xml:space="preserve">                                                                                                                округе                </w:t>
      </w:r>
    </w:p>
    <w:p w:rsidR="00EB0422" w:rsidRDefault="00EB0422" w:rsidP="00EB0422">
      <w:pPr>
        <w:widowControl w:val="0"/>
        <w:autoSpaceDE w:val="0"/>
        <w:autoSpaceDN w:val="0"/>
        <w:spacing w:line="240" w:lineRule="exact"/>
        <w:ind w:left="6804"/>
        <w:jc w:val="both"/>
      </w:pPr>
      <w:r>
        <w:t xml:space="preserve">                                                                                                                  </w:t>
      </w:r>
    </w:p>
    <w:p w:rsidR="00EB0422" w:rsidRDefault="00EB0422" w:rsidP="00EB0422">
      <w:pPr>
        <w:widowControl w:val="0"/>
        <w:autoSpaceDE w:val="0"/>
        <w:autoSpaceDN w:val="0"/>
        <w:jc w:val="both"/>
      </w:pPr>
    </w:p>
    <w:p w:rsidR="00EB0422" w:rsidRDefault="00EB0422" w:rsidP="00EB0422">
      <w:pPr>
        <w:widowControl w:val="0"/>
        <w:autoSpaceDE w:val="0"/>
        <w:autoSpaceDN w:val="0"/>
        <w:jc w:val="center"/>
      </w:pPr>
    </w:p>
    <w:p w:rsidR="00EB0422" w:rsidRDefault="00EB0422" w:rsidP="00EB0422">
      <w:pPr>
        <w:widowControl w:val="0"/>
        <w:pBdr>
          <w:top w:val="single" w:sz="4" w:space="1" w:color="auto"/>
        </w:pBdr>
        <w:autoSpaceDE w:val="0"/>
        <w:autoSpaceDN w:val="0"/>
        <w:jc w:val="center"/>
      </w:pPr>
      <w:r>
        <w:t>(наименование уполномоченного на установление пенсии за выслугу лет  органа местного самоуправления Соликамского городского округа)</w:t>
      </w:r>
    </w:p>
    <w:p w:rsidR="00EB0422" w:rsidRDefault="00EB0422" w:rsidP="00EB0422">
      <w:pPr>
        <w:widowControl w:val="0"/>
        <w:autoSpaceDE w:val="0"/>
        <w:autoSpaceDN w:val="0"/>
        <w:jc w:val="both"/>
      </w:pPr>
    </w:p>
    <w:p w:rsidR="00EB0422" w:rsidRDefault="00EB0422" w:rsidP="00EB0422">
      <w:pPr>
        <w:widowControl w:val="0"/>
        <w:autoSpaceDE w:val="0"/>
        <w:autoSpaceDN w:val="0"/>
        <w:jc w:val="center"/>
        <w:rPr>
          <w:b/>
          <w:bCs/>
        </w:rPr>
      </w:pPr>
      <w:r>
        <w:rPr>
          <w:b/>
          <w:bCs/>
        </w:rPr>
        <w:t>УВЕДОМЛЕНИЕ</w:t>
      </w:r>
    </w:p>
    <w:p w:rsidR="00EB0422" w:rsidRDefault="00EB0422" w:rsidP="00EB0422">
      <w:pPr>
        <w:widowControl w:val="0"/>
        <w:autoSpaceDE w:val="0"/>
        <w:autoSpaceDN w:val="0"/>
        <w:jc w:val="both"/>
      </w:pPr>
    </w:p>
    <w:tbl>
      <w:tblPr>
        <w:tblW w:w="0" w:type="auto"/>
        <w:tblLayout w:type="fixed"/>
        <w:tblCellMar>
          <w:left w:w="28" w:type="dxa"/>
          <w:right w:w="28" w:type="dxa"/>
        </w:tblCellMar>
        <w:tblLook w:val="04A0" w:firstRow="1" w:lastRow="0" w:firstColumn="1" w:lastColumn="0" w:noHBand="0" w:noVBand="1"/>
      </w:tblPr>
      <w:tblGrid>
        <w:gridCol w:w="3285"/>
        <w:gridCol w:w="4540"/>
        <w:gridCol w:w="425"/>
        <w:gridCol w:w="1417"/>
      </w:tblGrid>
      <w:tr w:rsidR="00EB0422" w:rsidTr="00EB0422">
        <w:trPr>
          <w:cantSplit/>
        </w:trPr>
        <w:tc>
          <w:tcPr>
            <w:tcW w:w="3285" w:type="dxa"/>
            <w:tcBorders>
              <w:top w:val="nil"/>
              <w:left w:val="nil"/>
              <w:bottom w:val="single" w:sz="4" w:space="0" w:color="auto"/>
              <w:right w:val="nil"/>
            </w:tcBorders>
          </w:tcPr>
          <w:p w:rsidR="00EB0422" w:rsidRDefault="00EB0422">
            <w:pPr>
              <w:widowControl w:val="0"/>
              <w:autoSpaceDE w:val="0"/>
              <w:autoSpaceDN w:val="0"/>
              <w:spacing w:line="276" w:lineRule="auto"/>
              <w:jc w:val="center"/>
            </w:pPr>
          </w:p>
        </w:tc>
        <w:tc>
          <w:tcPr>
            <w:tcW w:w="4540" w:type="dxa"/>
          </w:tcPr>
          <w:p w:rsidR="00EB0422" w:rsidRDefault="00EB0422">
            <w:pPr>
              <w:widowControl w:val="0"/>
              <w:autoSpaceDE w:val="0"/>
              <w:autoSpaceDN w:val="0"/>
              <w:spacing w:line="276" w:lineRule="auto"/>
              <w:jc w:val="right"/>
            </w:pPr>
          </w:p>
        </w:tc>
        <w:tc>
          <w:tcPr>
            <w:tcW w:w="425" w:type="dxa"/>
            <w:hideMark/>
          </w:tcPr>
          <w:p w:rsidR="00EB0422" w:rsidRDefault="00EB0422">
            <w:pPr>
              <w:widowControl w:val="0"/>
              <w:autoSpaceDE w:val="0"/>
              <w:autoSpaceDN w:val="0"/>
              <w:spacing w:line="276" w:lineRule="auto"/>
              <w:jc w:val="center"/>
            </w:pPr>
            <w:r>
              <w:t>№</w:t>
            </w:r>
          </w:p>
        </w:tc>
        <w:tc>
          <w:tcPr>
            <w:tcW w:w="1417" w:type="dxa"/>
            <w:tcBorders>
              <w:top w:val="nil"/>
              <w:left w:val="nil"/>
              <w:bottom w:val="single" w:sz="4" w:space="0" w:color="auto"/>
              <w:right w:val="nil"/>
            </w:tcBorders>
          </w:tcPr>
          <w:p w:rsidR="00EB0422" w:rsidRDefault="00EB0422">
            <w:pPr>
              <w:widowControl w:val="0"/>
              <w:autoSpaceDE w:val="0"/>
              <w:autoSpaceDN w:val="0"/>
              <w:spacing w:line="276" w:lineRule="auto"/>
              <w:jc w:val="center"/>
            </w:pPr>
          </w:p>
        </w:tc>
      </w:tr>
    </w:tbl>
    <w:p w:rsidR="00EB0422" w:rsidRDefault="00EB0422" w:rsidP="00EB0422">
      <w:pPr>
        <w:widowControl w:val="0"/>
        <w:autoSpaceDE w:val="0"/>
        <w:autoSpaceDN w:val="0"/>
        <w:jc w:val="both"/>
      </w:pPr>
    </w:p>
    <w:p w:rsidR="00EB0422" w:rsidRDefault="00EB0422" w:rsidP="00EB0422">
      <w:pPr>
        <w:widowControl w:val="0"/>
        <w:tabs>
          <w:tab w:val="left" w:pos="2410"/>
          <w:tab w:val="left" w:pos="8505"/>
        </w:tabs>
        <w:autoSpaceDE w:val="0"/>
        <w:autoSpaceDN w:val="0"/>
        <w:ind w:firstLine="709"/>
        <w:jc w:val="both"/>
      </w:pPr>
      <w:r>
        <w:t>Уважаемы</w:t>
      </w:r>
      <w:proofErr w:type="gramStart"/>
      <w:r>
        <w:t>й(</w:t>
      </w:r>
      <w:proofErr w:type="spellStart"/>
      <w:proofErr w:type="gramEnd"/>
      <w:r>
        <w:t>ая</w:t>
      </w:r>
      <w:proofErr w:type="spellEnd"/>
      <w:r>
        <w:t xml:space="preserve">) </w:t>
      </w:r>
      <w:r>
        <w:tab/>
      </w:r>
      <w:r>
        <w:tab/>
        <w:t>!</w:t>
      </w:r>
    </w:p>
    <w:p w:rsidR="00EB0422" w:rsidRDefault="00EB0422" w:rsidP="00EB0422">
      <w:pPr>
        <w:widowControl w:val="0"/>
        <w:pBdr>
          <w:top w:val="single" w:sz="4" w:space="1" w:color="auto"/>
        </w:pBdr>
        <w:tabs>
          <w:tab w:val="left" w:pos="8505"/>
        </w:tabs>
        <w:autoSpaceDE w:val="0"/>
        <w:autoSpaceDN w:val="0"/>
        <w:ind w:left="2410" w:right="1134"/>
        <w:jc w:val="both"/>
        <w:rPr>
          <w:sz w:val="2"/>
          <w:szCs w:val="2"/>
        </w:rPr>
      </w:pPr>
    </w:p>
    <w:p w:rsidR="00EB0422" w:rsidRDefault="00EB0422" w:rsidP="00EB0422">
      <w:pPr>
        <w:widowControl w:val="0"/>
        <w:tabs>
          <w:tab w:val="left" w:pos="2552"/>
          <w:tab w:val="left" w:pos="7031"/>
        </w:tabs>
        <w:autoSpaceDE w:val="0"/>
        <w:autoSpaceDN w:val="0"/>
        <w:ind w:firstLine="709"/>
        <w:jc w:val="both"/>
      </w:pPr>
      <w:r>
        <w:t xml:space="preserve">Сообщаем, что </w:t>
      </w:r>
      <w:proofErr w:type="gramStart"/>
      <w:r>
        <w:t>с</w:t>
      </w:r>
      <w:proofErr w:type="gramEnd"/>
      <w:r>
        <w:t xml:space="preserve"> </w:t>
      </w:r>
      <w:r>
        <w:tab/>
      </w:r>
      <w:r>
        <w:tab/>
        <w:t xml:space="preserve"> Вам установлена пенсия </w:t>
      </w:r>
    </w:p>
    <w:p w:rsidR="00EB0422" w:rsidRDefault="00EB0422" w:rsidP="00EB0422">
      <w:pPr>
        <w:widowControl w:val="0"/>
        <w:pBdr>
          <w:top w:val="single" w:sz="4" w:space="1" w:color="auto"/>
        </w:pBdr>
        <w:autoSpaceDE w:val="0"/>
        <w:autoSpaceDN w:val="0"/>
        <w:ind w:left="2552" w:right="2693"/>
        <w:jc w:val="center"/>
      </w:pPr>
      <w:r>
        <w:t>(дата)</w:t>
      </w:r>
    </w:p>
    <w:p w:rsidR="00EB0422" w:rsidRDefault="00EB0422" w:rsidP="00EB0422">
      <w:pPr>
        <w:widowControl w:val="0"/>
        <w:tabs>
          <w:tab w:val="left" w:pos="2694"/>
          <w:tab w:val="left" w:pos="4395"/>
        </w:tabs>
        <w:autoSpaceDE w:val="0"/>
        <w:autoSpaceDN w:val="0"/>
        <w:jc w:val="both"/>
      </w:pPr>
      <w:r>
        <w:t xml:space="preserve">за выслугу лет в размере </w:t>
      </w:r>
      <w:r>
        <w:tab/>
      </w:r>
      <w:r>
        <w:tab/>
        <w:t>рублей.</w:t>
      </w:r>
    </w:p>
    <w:p w:rsidR="00EB0422" w:rsidRDefault="00EB0422" w:rsidP="00EB0422">
      <w:pPr>
        <w:widowControl w:val="0"/>
        <w:pBdr>
          <w:top w:val="single" w:sz="4" w:space="1" w:color="auto"/>
        </w:pBdr>
        <w:tabs>
          <w:tab w:val="left" w:pos="4253"/>
        </w:tabs>
        <w:autoSpaceDE w:val="0"/>
        <w:autoSpaceDN w:val="0"/>
        <w:ind w:left="2694" w:right="5386"/>
        <w:jc w:val="both"/>
        <w:rPr>
          <w:sz w:val="2"/>
          <w:szCs w:val="2"/>
        </w:rPr>
      </w:pPr>
    </w:p>
    <w:p w:rsidR="00EB0422" w:rsidRDefault="00EB0422" w:rsidP="00EB0422">
      <w:pPr>
        <w:widowControl w:val="0"/>
        <w:autoSpaceDE w:val="0"/>
        <w:autoSpaceDN w:val="0"/>
        <w:ind w:firstLine="540"/>
        <w:jc w:val="both"/>
      </w:pPr>
      <w:proofErr w:type="gramStart"/>
      <w:r>
        <w:t>Информируем Вас, что в соответствии с решением Соликамской городской Думы от ____ № __ «Об утверждении Порядка  установления и выплаты пенсии за выслугу лет лицам, замещавшим муниципальные должности в Соликамском городском округе»  лицо, получающее пенсию за выслугу лет, в 5-дневный срок со дня поступления на государственную службу Российской Федерации или назначения на государственную должность Российской Федерации, государственную должность субъекта Российской Федерации, муниципальную должность</w:t>
      </w:r>
      <w:proofErr w:type="gramEnd"/>
      <w:r>
        <w:t xml:space="preserve">, </w:t>
      </w:r>
      <w:proofErr w:type="gramStart"/>
      <w:r>
        <w:t>замещаемую на постоянной основе, должность муниципальной службы, должность в межгосударственных (межправительственных) органах, созданных с участием Российской Федерации, по которым в соответствии с международными договорами Российской Федерации осуществляются назначение и выплата пенсий за выслугу лет в порядке и на условиях, которые установлены для федеральных государственных (гражданских) служащих, обязано заявить об этом по установленной указанным Порядком форме в администрацию города Соликамска.</w:t>
      </w:r>
      <w:proofErr w:type="gramEnd"/>
    </w:p>
    <w:p w:rsidR="00EB0422" w:rsidRDefault="00EB0422" w:rsidP="00EB0422">
      <w:pPr>
        <w:widowControl w:val="0"/>
        <w:autoSpaceDE w:val="0"/>
        <w:autoSpaceDN w:val="0"/>
        <w:ind w:firstLine="540"/>
        <w:jc w:val="both"/>
      </w:pPr>
      <w:proofErr w:type="gramStart"/>
      <w:r>
        <w:t>Лицо, получающее пенсию за выслугу лет, которому в соответствии с законодательством Российской Федерации назначены пенсия за выслугу лет, ежемесячная доплата к страховой пенсии, ежемесячное пожизненное содержание, дополнительное ежемесячное материальное обеспечение или установлено дополнительное пожизненное ежемесячное материальное обеспечение либо в соответствии с законодательством субъекта Российской Федерации, муниципальным правовым актом установлены ежемесячная доплата к страховой пенсии, пенсия за выслугу лет, обязано в</w:t>
      </w:r>
      <w:proofErr w:type="gramEnd"/>
      <w:r>
        <w:t xml:space="preserve"> 5-дневный срок со дня назначения указанных выплат заявить об этом по установленной указанным Порядком форме в администрацию города Соликамска.</w:t>
      </w:r>
    </w:p>
    <w:p w:rsidR="00EB0422" w:rsidRDefault="00EB0422" w:rsidP="00EB0422">
      <w:pPr>
        <w:widowControl w:val="0"/>
        <w:autoSpaceDE w:val="0"/>
        <w:autoSpaceDN w:val="0"/>
        <w:ind w:firstLine="720"/>
        <w:jc w:val="both"/>
      </w:pPr>
    </w:p>
    <w:p w:rsidR="00EB0422" w:rsidRDefault="00EB0422" w:rsidP="00EB0422">
      <w:pPr>
        <w:widowControl w:val="0"/>
        <w:autoSpaceDE w:val="0"/>
        <w:autoSpaceDN w:val="0"/>
        <w:jc w:val="both"/>
      </w:pPr>
      <w:r>
        <w:t xml:space="preserve">Руководитель органа местного самоуправления </w:t>
      </w:r>
    </w:p>
    <w:p w:rsidR="00EB0422" w:rsidRDefault="00EB0422" w:rsidP="00EB0422">
      <w:pPr>
        <w:widowControl w:val="0"/>
        <w:tabs>
          <w:tab w:val="left" w:pos="6237"/>
        </w:tabs>
        <w:autoSpaceDE w:val="0"/>
        <w:autoSpaceDN w:val="0"/>
        <w:ind w:left="6237"/>
        <w:jc w:val="center"/>
      </w:pPr>
    </w:p>
    <w:p w:rsidR="00EB0422" w:rsidRDefault="00EB0422" w:rsidP="00EB0422">
      <w:pPr>
        <w:widowControl w:val="0"/>
        <w:pBdr>
          <w:top w:val="single" w:sz="4" w:space="1" w:color="auto"/>
        </w:pBdr>
        <w:tabs>
          <w:tab w:val="left" w:pos="6237"/>
        </w:tabs>
        <w:autoSpaceDE w:val="0"/>
        <w:autoSpaceDN w:val="0"/>
        <w:ind w:left="6237"/>
        <w:jc w:val="center"/>
      </w:pPr>
      <w:r>
        <w:t>(подпись, инициалы, фамилия)</w:t>
      </w:r>
    </w:p>
    <w:p w:rsidR="00EB0422" w:rsidRDefault="00EB0422" w:rsidP="00EB0422">
      <w:pPr>
        <w:widowControl w:val="0"/>
        <w:autoSpaceDE w:val="0"/>
        <w:autoSpaceDN w:val="0"/>
        <w:jc w:val="both"/>
      </w:pPr>
      <w:r>
        <w:t xml:space="preserve">Печать </w:t>
      </w:r>
    </w:p>
    <w:p w:rsidR="00EB0422" w:rsidRDefault="00EB0422" w:rsidP="00EB0422">
      <w:pPr>
        <w:pStyle w:val="ConsPlusNormal0"/>
        <w:ind w:firstLine="540"/>
        <w:jc w:val="both"/>
        <w:rPr>
          <w:rFonts w:ascii="Times New Roman" w:hAnsi="Times New Roman" w:cs="Times New Roman"/>
          <w:sz w:val="28"/>
          <w:szCs w:val="28"/>
        </w:rPr>
      </w:pPr>
    </w:p>
    <w:p w:rsidR="00611A99" w:rsidRDefault="00611A99" w:rsidP="00611A99">
      <w:pPr>
        <w:autoSpaceDE w:val="0"/>
        <w:autoSpaceDN w:val="0"/>
        <w:spacing w:line="240" w:lineRule="exact"/>
        <w:ind w:left="6372"/>
      </w:pPr>
      <w:r>
        <w:t xml:space="preserve">      </w:t>
      </w:r>
    </w:p>
    <w:p w:rsidR="00611A99" w:rsidRDefault="00611A99" w:rsidP="00611A99">
      <w:pPr>
        <w:autoSpaceDE w:val="0"/>
        <w:autoSpaceDN w:val="0"/>
        <w:spacing w:line="240" w:lineRule="exact"/>
        <w:ind w:left="6372"/>
      </w:pPr>
    </w:p>
    <w:p w:rsidR="00611A99" w:rsidRDefault="00611A99" w:rsidP="00611A99">
      <w:pPr>
        <w:autoSpaceDE w:val="0"/>
        <w:autoSpaceDN w:val="0"/>
        <w:spacing w:line="240" w:lineRule="exact"/>
        <w:ind w:left="6372"/>
      </w:pPr>
    </w:p>
    <w:p w:rsidR="00611A99" w:rsidRDefault="00611A99" w:rsidP="00611A99">
      <w:pPr>
        <w:autoSpaceDE w:val="0"/>
        <w:autoSpaceDN w:val="0"/>
        <w:spacing w:line="240" w:lineRule="exact"/>
        <w:ind w:left="6372"/>
      </w:pPr>
    </w:p>
    <w:p w:rsidR="00611A99" w:rsidRDefault="00611A99" w:rsidP="00611A99">
      <w:pPr>
        <w:autoSpaceDE w:val="0"/>
        <w:autoSpaceDN w:val="0"/>
        <w:spacing w:line="240" w:lineRule="exact"/>
        <w:ind w:left="6372"/>
      </w:pPr>
    </w:p>
    <w:p w:rsidR="00611A99" w:rsidRDefault="00611A99" w:rsidP="00611A99">
      <w:pPr>
        <w:autoSpaceDE w:val="0"/>
        <w:autoSpaceDN w:val="0"/>
        <w:spacing w:line="240" w:lineRule="exact"/>
        <w:ind w:left="6372"/>
      </w:pPr>
    </w:p>
    <w:p w:rsidR="00611A99" w:rsidRDefault="00611A99" w:rsidP="00611A99">
      <w:pPr>
        <w:autoSpaceDE w:val="0"/>
        <w:autoSpaceDN w:val="0"/>
        <w:spacing w:line="240" w:lineRule="exact"/>
        <w:ind w:left="6372"/>
      </w:pPr>
    </w:p>
    <w:p w:rsidR="00611A99" w:rsidRDefault="00611A99" w:rsidP="00611A99">
      <w:pPr>
        <w:autoSpaceDE w:val="0"/>
        <w:autoSpaceDN w:val="0"/>
        <w:spacing w:line="240" w:lineRule="exact"/>
        <w:ind w:left="6372"/>
      </w:pPr>
      <w:r>
        <w:lastRenderedPageBreak/>
        <w:t xml:space="preserve">      </w:t>
      </w:r>
      <w:r w:rsidRPr="001E4C5D">
        <w:t>Приложение 5</w:t>
      </w:r>
    </w:p>
    <w:p w:rsidR="00611A99" w:rsidRDefault="00611A99" w:rsidP="00611A99">
      <w:pPr>
        <w:widowControl w:val="0"/>
        <w:autoSpaceDE w:val="0"/>
        <w:autoSpaceDN w:val="0"/>
        <w:spacing w:line="240" w:lineRule="exact"/>
        <w:jc w:val="both"/>
        <w:outlineLvl w:val="0"/>
      </w:pPr>
      <w:r>
        <w:t xml:space="preserve">                                                                                                                к Порядку установления и</w:t>
      </w:r>
    </w:p>
    <w:p w:rsidR="00611A99" w:rsidRDefault="00611A99" w:rsidP="00611A99">
      <w:pPr>
        <w:autoSpaceDE w:val="0"/>
        <w:autoSpaceDN w:val="0"/>
        <w:spacing w:line="240" w:lineRule="exact"/>
      </w:pPr>
      <w:r>
        <w:t xml:space="preserve">                                                                                                                выплаты пенсии за выслугу</w:t>
      </w:r>
    </w:p>
    <w:p w:rsidR="00611A99" w:rsidRDefault="00611A99" w:rsidP="00611A99">
      <w:pPr>
        <w:autoSpaceDE w:val="0"/>
        <w:autoSpaceDN w:val="0"/>
        <w:spacing w:line="240" w:lineRule="exact"/>
      </w:pPr>
      <w:r>
        <w:t xml:space="preserve">                                                                                                                лет лицам, замещавшим</w:t>
      </w:r>
    </w:p>
    <w:p w:rsidR="00611A99" w:rsidRPr="001E4C5D" w:rsidRDefault="00611A99" w:rsidP="00611A99">
      <w:pPr>
        <w:autoSpaceDE w:val="0"/>
        <w:autoSpaceDN w:val="0"/>
        <w:spacing w:line="240" w:lineRule="exact"/>
      </w:pPr>
      <w:r>
        <w:t xml:space="preserve">                                                                                                                муниципальные должности         </w:t>
      </w:r>
    </w:p>
    <w:p w:rsidR="00611A99" w:rsidRDefault="00611A99" w:rsidP="00611A99">
      <w:pPr>
        <w:autoSpaceDE w:val="0"/>
        <w:autoSpaceDN w:val="0"/>
        <w:spacing w:line="240" w:lineRule="exact"/>
      </w:pPr>
      <w:r>
        <w:t xml:space="preserve">                                                                                                                в Соликамском </w:t>
      </w:r>
      <w:proofErr w:type="gramStart"/>
      <w:r>
        <w:t>городском</w:t>
      </w:r>
      <w:proofErr w:type="gramEnd"/>
    </w:p>
    <w:p w:rsidR="00611A99" w:rsidRPr="001E4C5D" w:rsidRDefault="00611A99" w:rsidP="00611A99">
      <w:pPr>
        <w:autoSpaceDE w:val="0"/>
        <w:autoSpaceDN w:val="0"/>
        <w:spacing w:line="240" w:lineRule="exact"/>
      </w:pPr>
      <w:r>
        <w:t xml:space="preserve">                                                                                                                округе                                                                                                                               </w:t>
      </w:r>
    </w:p>
    <w:p w:rsidR="00611A99" w:rsidRPr="001E4C5D" w:rsidRDefault="00611A99" w:rsidP="00611A99">
      <w:pPr>
        <w:autoSpaceDE w:val="0"/>
        <w:autoSpaceDN w:val="0"/>
        <w:spacing w:line="240" w:lineRule="exact"/>
      </w:pPr>
    </w:p>
    <w:p w:rsidR="00611A99" w:rsidRPr="001E4C5D" w:rsidRDefault="00611A99" w:rsidP="00611A99">
      <w:pPr>
        <w:autoSpaceDE w:val="0"/>
        <w:autoSpaceDN w:val="0"/>
        <w:jc w:val="center"/>
      </w:pPr>
    </w:p>
    <w:p w:rsidR="00611A99" w:rsidRPr="001E4C5D" w:rsidRDefault="00611A99" w:rsidP="00611A99">
      <w:pPr>
        <w:pBdr>
          <w:top w:val="single" w:sz="4" w:space="1" w:color="auto"/>
        </w:pBdr>
        <w:autoSpaceDE w:val="0"/>
        <w:autoSpaceDN w:val="0"/>
        <w:jc w:val="center"/>
      </w:pPr>
      <w:r w:rsidRPr="001E4C5D">
        <w:t xml:space="preserve">(наименование </w:t>
      </w:r>
      <w:r>
        <w:t>органа местно самоуправления</w:t>
      </w:r>
      <w:proofErr w:type="gramStart"/>
      <w:r>
        <w:t>.</w:t>
      </w:r>
      <w:proofErr w:type="gramEnd"/>
      <w:r>
        <w:t xml:space="preserve"> </w:t>
      </w:r>
      <w:proofErr w:type="gramStart"/>
      <w:r>
        <w:t>у</w:t>
      </w:r>
      <w:proofErr w:type="gramEnd"/>
      <w:r>
        <w:t xml:space="preserve">полномоченного на установление и выплату </w:t>
      </w:r>
      <w:r w:rsidRPr="001E4C5D">
        <w:t>пенси</w:t>
      </w:r>
      <w:r>
        <w:t>и за выслугу лет</w:t>
      </w:r>
      <w:r w:rsidRPr="001E4C5D">
        <w:t>)</w:t>
      </w:r>
    </w:p>
    <w:p w:rsidR="00611A99" w:rsidRPr="001E4C5D" w:rsidRDefault="00611A99" w:rsidP="00611A99">
      <w:pPr>
        <w:autoSpaceDE w:val="0"/>
        <w:autoSpaceDN w:val="0"/>
      </w:pPr>
    </w:p>
    <w:p w:rsidR="00611A99" w:rsidRPr="001E4C5D" w:rsidRDefault="00611A99" w:rsidP="00611A99">
      <w:pPr>
        <w:pBdr>
          <w:top w:val="single" w:sz="4" w:space="1" w:color="auto"/>
        </w:pBdr>
        <w:autoSpaceDE w:val="0"/>
        <w:autoSpaceDN w:val="0"/>
        <w:rPr>
          <w:sz w:val="2"/>
          <w:szCs w:val="2"/>
        </w:rPr>
      </w:pPr>
    </w:p>
    <w:p w:rsidR="00611A99" w:rsidRPr="001E4C5D" w:rsidRDefault="00611A99" w:rsidP="00611A99">
      <w:pPr>
        <w:tabs>
          <w:tab w:val="left" w:pos="284"/>
        </w:tabs>
        <w:autoSpaceDE w:val="0"/>
        <w:autoSpaceDN w:val="0"/>
      </w:pPr>
      <w:r w:rsidRPr="001E4C5D">
        <w:t>от</w:t>
      </w:r>
      <w:r w:rsidRPr="001E4C5D">
        <w:tab/>
      </w:r>
    </w:p>
    <w:p w:rsidR="00611A99" w:rsidRPr="001E4C5D" w:rsidRDefault="00611A99" w:rsidP="00611A99">
      <w:pPr>
        <w:pBdr>
          <w:top w:val="single" w:sz="4" w:space="1" w:color="auto"/>
        </w:pBdr>
        <w:autoSpaceDE w:val="0"/>
        <w:autoSpaceDN w:val="0"/>
        <w:ind w:left="284"/>
        <w:jc w:val="center"/>
      </w:pPr>
      <w:r w:rsidRPr="001E4C5D">
        <w:t>(фамилия, имя, отчество заявителя)</w:t>
      </w:r>
    </w:p>
    <w:p w:rsidR="00611A99" w:rsidRPr="001E4C5D" w:rsidRDefault="00611A99" w:rsidP="00611A99">
      <w:pPr>
        <w:tabs>
          <w:tab w:val="left" w:pos="2127"/>
        </w:tabs>
        <w:autoSpaceDE w:val="0"/>
        <w:autoSpaceDN w:val="0"/>
      </w:pPr>
      <w:r w:rsidRPr="001E4C5D">
        <w:t>Адрес регистрации:</w:t>
      </w:r>
      <w:r w:rsidRPr="001E4C5D">
        <w:tab/>
      </w:r>
    </w:p>
    <w:p w:rsidR="00611A99" w:rsidRPr="001E4C5D" w:rsidRDefault="00611A99" w:rsidP="00611A99">
      <w:pPr>
        <w:pBdr>
          <w:top w:val="single" w:sz="4" w:space="1" w:color="auto"/>
        </w:pBdr>
        <w:autoSpaceDE w:val="0"/>
        <w:autoSpaceDN w:val="0"/>
        <w:ind w:left="2127"/>
        <w:rPr>
          <w:sz w:val="2"/>
          <w:szCs w:val="2"/>
        </w:rPr>
      </w:pPr>
    </w:p>
    <w:p w:rsidR="00611A99" w:rsidRPr="001E4C5D" w:rsidRDefault="00611A99" w:rsidP="00611A99">
      <w:pPr>
        <w:autoSpaceDE w:val="0"/>
        <w:autoSpaceDN w:val="0"/>
      </w:pPr>
    </w:p>
    <w:p w:rsidR="00611A99" w:rsidRPr="001E4C5D" w:rsidRDefault="00611A99" w:rsidP="00611A99">
      <w:pPr>
        <w:pBdr>
          <w:top w:val="single" w:sz="4" w:space="1" w:color="auto"/>
        </w:pBdr>
        <w:autoSpaceDE w:val="0"/>
        <w:autoSpaceDN w:val="0"/>
        <w:rPr>
          <w:sz w:val="2"/>
          <w:szCs w:val="2"/>
        </w:rPr>
      </w:pPr>
    </w:p>
    <w:p w:rsidR="00611A99" w:rsidRPr="001E4C5D" w:rsidRDefault="00611A99" w:rsidP="00611A99">
      <w:pPr>
        <w:keepNext/>
        <w:tabs>
          <w:tab w:val="left" w:pos="993"/>
        </w:tabs>
        <w:autoSpaceDE w:val="0"/>
        <w:autoSpaceDN w:val="0"/>
        <w:outlineLvl w:val="6"/>
      </w:pPr>
      <w:r w:rsidRPr="001E4C5D">
        <w:t>Телефон</w:t>
      </w:r>
      <w:r w:rsidRPr="001E4C5D">
        <w:tab/>
      </w:r>
    </w:p>
    <w:p w:rsidR="00611A99" w:rsidRPr="001E4C5D" w:rsidRDefault="00611A99" w:rsidP="00611A99">
      <w:pPr>
        <w:pBdr>
          <w:top w:val="single" w:sz="4" w:space="1" w:color="auto"/>
        </w:pBdr>
        <w:autoSpaceDE w:val="0"/>
        <w:autoSpaceDN w:val="0"/>
        <w:ind w:left="993"/>
        <w:rPr>
          <w:sz w:val="2"/>
          <w:szCs w:val="2"/>
        </w:rPr>
      </w:pPr>
    </w:p>
    <w:p w:rsidR="00611A99" w:rsidRPr="001E4C5D" w:rsidRDefault="00611A99" w:rsidP="00611A99">
      <w:pPr>
        <w:autoSpaceDE w:val="0"/>
        <w:autoSpaceDN w:val="0"/>
      </w:pPr>
    </w:p>
    <w:p w:rsidR="00611A99" w:rsidRPr="001E4C5D" w:rsidRDefault="00611A99" w:rsidP="00611A99">
      <w:pPr>
        <w:keepNext/>
        <w:autoSpaceDE w:val="0"/>
        <w:autoSpaceDN w:val="0"/>
        <w:jc w:val="center"/>
        <w:outlineLvl w:val="0"/>
        <w:rPr>
          <w:b/>
          <w:bCs/>
        </w:rPr>
      </w:pPr>
      <w:r w:rsidRPr="001E4C5D">
        <w:rPr>
          <w:b/>
          <w:bCs/>
        </w:rPr>
        <w:t>ЗАЯВЛЕНИЕ</w:t>
      </w:r>
    </w:p>
    <w:p w:rsidR="00611A99" w:rsidRPr="001E4C5D" w:rsidRDefault="00611A99" w:rsidP="00611A99">
      <w:pPr>
        <w:autoSpaceDE w:val="0"/>
        <w:autoSpaceDN w:val="0"/>
      </w:pPr>
    </w:p>
    <w:p w:rsidR="00611A99" w:rsidRPr="001E4C5D" w:rsidRDefault="00611A99" w:rsidP="00611A99">
      <w:pPr>
        <w:autoSpaceDE w:val="0"/>
        <w:autoSpaceDN w:val="0"/>
        <w:ind w:firstLine="567"/>
        <w:jc w:val="both"/>
      </w:pPr>
      <w:r w:rsidRPr="001E4C5D">
        <w:t xml:space="preserve">В соответствии с </w:t>
      </w:r>
      <w:r>
        <w:t xml:space="preserve">решением Соликамской городской Думы от _____ № ____ «Об утверждении Порядка установления и выплаты пенсии за выслугу лет лицам, замещавшим муниципальные должности в Соликамском городском округе» </w:t>
      </w:r>
      <w:r w:rsidRPr="001E4C5D">
        <w:t>прошу приостановить (прекратить, возобновить) мне выплату пенсии за выслугу лет (</w:t>
      </w:r>
      <w:proofErr w:type="gramStart"/>
      <w:r w:rsidRPr="001E4C5D">
        <w:t>нужное</w:t>
      </w:r>
      <w:proofErr w:type="gramEnd"/>
      <w:r w:rsidRPr="001E4C5D">
        <w:t xml:space="preserve"> подчеркнуть).</w:t>
      </w:r>
    </w:p>
    <w:p w:rsidR="00611A99" w:rsidRPr="001E4C5D" w:rsidRDefault="00611A99" w:rsidP="00611A99">
      <w:pPr>
        <w:autoSpaceDE w:val="0"/>
        <w:autoSpaceDN w:val="0"/>
      </w:pPr>
    </w:p>
    <w:p w:rsidR="00611A99" w:rsidRPr="001E4C5D" w:rsidRDefault="00611A99" w:rsidP="00611A99">
      <w:pPr>
        <w:autoSpaceDE w:val="0"/>
        <w:autoSpaceDN w:val="0"/>
        <w:ind w:firstLine="567"/>
      </w:pPr>
      <w:r w:rsidRPr="001E4C5D">
        <w:t>К заявлению прилагается:</w:t>
      </w:r>
    </w:p>
    <w:p w:rsidR="00611A99" w:rsidRPr="001E4C5D" w:rsidRDefault="00611A99" w:rsidP="00611A99">
      <w:pPr>
        <w:autoSpaceDE w:val="0"/>
        <w:autoSpaceDN w:val="0"/>
        <w:jc w:val="center"/>
      </w:pPr>
    </w:p>
    <w:p w:rsidR="00611A99" w:rsidRPr="001E4C5D" w:rsidRDefault="00611A99" w:rsidP="00611A99">
      <w:pPr>
        <w:pBdr>
          <w:top w:val="single" w:sz="4" w:space="1" w:color="auto"/>
        </w:pBdr>
        <w:autoSpaceDE w:val="0"/>
        <w:autoSpaceDN w:val="0"/>
        <w:jc w:val="both"/>
      </w:pPr>
      <w:proofErr w:type="gramStart"/>
      <w:r w:rsidRPr="001E4C5D">
        <w:t>(копия решения (приказа, распоряжения) о приеме на государственную службу Российской Федерации, увольнении с государственной службы Российской Федерации, назначении на государственную должность Российской Федерации, государственную должность субъекта Российской Федерации, муниципальную должность, замещаемую на постоянной основе, должность муниципальн</w:t>
      </w:r>
      <w:r>
        <w:t xml:space="preserve">ой </w:t>
      </w:r>
      <w:r w:rsidRPr="001E4C5D">
        <w:t>службы, должность в межгосударственных (межправительственных) органах, созданных с участием Российской Федерации, по которым в соответствии с международными договорами Российской Федерации осуществляются назначение и выплата</w:t>
      </w:r>
      <w:proofErr w:type="gramEnd"/>
      <w:r w:rsidRPr="001E4C5D">
        <w:t xml:space="preserve"> пенсий за выслугу лет в порядке и на условиях, которые установлены для федеральных государственных (гражданских) служащих, освобождении от указанных должностей (</w:t>
      </w:r>
      <w:proofErr w:type="gramStart"/>
      <w:r w:rsidRPr="001E4C5D">
        <w:t>заверенная</w:t>
      </w:r>
      <w:proofErr w:type="gramEnd"/>
      <w:r w:rsidRPr="001E4C5D">
        <w:t xml:space="preserve"> кадровой службой соответствующего органа); </w:t>
      </w:r>
      <w:proofErr w:type="gramStart"/>
      <w:r w:rsidRPr="001E4C5D">
        <w:t>документ, подтверждающий назначение в соответствии с законодательством Российской Федерации пенсии за выслугу лет, ежемесячной доплаты к пенсии, ежемесячного пожизненного содержания, дополнительного ежемесячного материального обеспечения или установление дополнительного пожизненного ежемесячного материального обеспечения, либо об установлении ежемесячной доплаты к страховой пенсии, пенсии за выслугу лет в соответствии с законодательством субъекта Российской Федерации, муниципальным правовым актом)</w:t>
      </w:r>
      <w:proofErr w:type="gramEnd"/>
    </w:p>
    <w:p w:rsidR="00611A99" w:rsidRPr="001E4C5D" w:rsidRDefault="00611A99" w:rsidP="00611A99">
      <w:pPr>
        <w:autoSpaceDE w:val="0"/>
        <w:autoSpaceDN w:val="0"/>
      </w:pPr>
    </w:p>
    <w:tbl>
      <w:tblPr>
        <w:tblW w:w="0" w:type="auto"/>
        <w:tblInd w:w="28" w:type="dxa"/>
        <w:tblLayout w:type="fixed"/>
        <w:tblCellMar>
          <w:left w:w="28" w:type="dxa"/>
          <w:right w:w="28" w:type="dxa"/>
        </w:tblCellMar>
        <w:tblLook w:val="0000" w:firstRow="0" w:lastRow="0" w:firstColumn="0" w:lastColumn="0" w:noHBand="0" w:noVBand="0"/>
      </w:tblPr>
      <w:tblGrid>
        <w:gridCol w:w="2977"/>
        <w:gridCol w:w="3827"/>
        <w:gridCol w:w="2835"/>
      </w:tblGrid>
      <w:tr w:rsidR="00611A99" w:rsidRPr="001E4C5D" w:rsidTr="002663C8">
        <w:trPr>
          <w:cantSplit/>
        </w:trPr>
        <w:tc>
          <w:tcPr>
            <w:tcW w:w="2977" w:type="dxa"/>
            <w:tcBorders>
              <w:top w:val="nil"/>
              <w:left w:val="nil"/>
              <w:bottom w:val="single" w:sz="4" w:space="0" w:color="auto"/>
              <w:right w:val="nil"/>
            </w:tcBorders>
          </w:tcPr>
          <w:p w:rsidR="00611A99" w:rsidRPr="001E4C5D" w:rsidRDefault="00611A99" w:rsidP="002663C8">
            <w:pPr>
              <w:autoSpaceDE w:val="0"/>
              <w:autoSpaceDN w:val="0"/>
              <w:jc w:val="center"/>
            </w:pPr>
          </w:p>
        </w:tc>
        <w:tc>
          <w:tcPr>
            <w:tcW w:w="3827" w:type="dxa"/>
            <w:tcBorders>
              <w:top w:val="nil"/>
              <w:left w:val="nil"/>
              <w:bottom w:val="nil"/>
              <w:right w:val="nil"/>
            </w:tcBorders>
          </w:tcPr>
          <w:p w:rsidR="00611A99" w:rsidRPr="001E4C5D" w:rsidRDefault="00611A99" w:rsidP="002663C8">
            <w:pPr>
              <w:autoSpaceDE w:val="0"/>
              <w:autoSpaceDN w:val="0"/>
              <w:jc w:val="center"/>
            </w:pPr>
          </w:p>
        </w:tc>
        <w:tc>
          <w:tcPr>
            <w:tcW w:w="2835" w:type="dxa"/>
            <w:tcBorders>
              <w:top w:val="nil"/>
              <w:left w:val="nil"/>
              <w:bottom w:val="single" w:sz="4" w:space="0" w:color="auto"/>
              <w:right w:val="nil"/>
            </w:tcBorders>
          </w:tcPr>
          <w:p w:rsidR="00611A99" w:rsidRPr="001E4C5D" w:rsidRDefault="00611A99" w:rsidP="002663C8">
            <w:pPr>
              <w:autoSpaceDE w:val="0"/>
              <w:autoSpaceDN w:val="0"/>
              <w:jc w:val="center"/>
            </w:pPr>
          </w:p>
        </w:tc>
      </w:tr>
      <w:tr w:rsidR="00611A99" w:rsidRPr="001E4C5D" w:rsidTr="002663C8">
        <w:trPr>
          <w:cantSplit/>
        </w:trPr>
        <w:tc>
          <w:tcPr>
            <w:tcW w:w="2977" w:type="dxa"/>
            <w:tcBorders>
              <w:top w:val="nil"/>
              <w:left w:val="nil"/>
              <w:bottom w:val="nil"/>
              <w:right w:val="nil"/>
            </w:tcBorders>
          </w:tcPr>
          <w:p w:rsidR="00611A99" w:rsidRPr="001E4C5D" w:rsidRDefault="00611A99" w:rsidP="002663C8">
            <w:pPr>
              <w:autoSpaceDE w:val="0"/>
              <w:autoSpaceDN w:val="0"/>
              <w:jc w:val="center"/>
            </w:pPr>
            <w:r w:rsidRPr="001E4C5D">
              <w:t>(дата)</w:t>
            </w:r>
          </w:p>
        </w:tc>
        <w:tc>
          <w:tcPr>
            <w:tcW w:w="3827" w:type="dxa"/>
            <w:tcBorders>
              <w:top w:val="nil"/>
              <w:left w:val="nil"/>
              <w:bottom w:val="nil"/>
              <w:right w:val="nil"/>
            </w:tcBorders>
          </w:tcPr>
          <w:p w:rsidR="00611A99" w:rsidRPr="001E4C5D" w:rsidRDefault="00611A99" w:rsidP="002663C8">
            <w:pPr>
              <w:autoSpaceDE w:val="0"/>
              <w:autoSpaceDN w:val="0"/>
            </w:pPr>
          </w:p>
        </w:tc>
        <w:tc>
          <w:tcPr>
            <w:tcW w:w="2835" w:type="dxa"/>
            <w:tcBorders>
              <w:top w:val="nil"/>
              <w:left w:val="nil"/>
              <w:bottom w:val="nil"/>
              <w:right w:val="nil"/>
            </w:tcBorders>
          </w:tcPr>
          <w:p w:rsidR="00611A99" w:rsidRPr="001E4C5D" w:rsidRDefault="00611A99" w:rsidP="002663C8">
            <w:pPr>
              <w:autoSpaceDE w:val="0"/>
              <w:autoSpaceDN w:val="0"/>
              <w:jc w:val="center"/>
            </w:pPr>
            <w:r w:rsidRPr="001E4C5D">
              <w:t>(подпись заявителя)</w:t>
            </w:r>
          </w:p>
        </w:tc>
      </w:tr>
    </w:tbl>
    <w:p w:rsidR="00611A99" w:rsidRPr="001E4C5D" w:rsidRDefault="00611A99" w:rsidP="00611A99">
      <w:pPr>
        <w:autoSpaceDE w:val="0"/>
        <w:autoSpaceDN w:val="0"/>
      </w:pPr>
    </w:p>
    <w:tbl>
      <w:tblPr>
        <w:tblW w:w="0" w:type="auto"/>
        <w:tblInd w:w="28" w:type="dxa"/>
        <w:tblLayout w:type="fixed"/>
        <w:tblCellMar>
          <w:left w:w="28" w:type="dxa"/>
          <w:right w:w="28" w:type="dxa"/>
        </w:tblCellMar>
        <w:tblLook w:val="0000" w:firstRow="0" w:lastRow="0" w:firstColumn="0" w:lastColumn="0" w:noHBand="0" w:noVBand="0"/>
      </w:tblPr>
      <w:tblGrid>
        <w:gridCol w:w="3119"/>
        <w:gridCol w:w="3685"/>
        <w:gridCol w:w="2835"/>
      </w:tblGrid>
      <w:tr w:rsidR="00611A99" w:rsidRPr="001E4C5D" w:rsidTr="002663C8">
        <w:trPr>
          <w:cantSplit/>
        </w:trPr>
        <w:tc>
          <w:tcPr>
            <w:tcW w:w="3119" w:type="dxa"/>
            <w:tcBorders>
              <w:top w:val="nil"/>
              <w:left w:val="nil"/>
              <w:bottom w:val="nil"/>
              <w:right w:val="nil"/>
            </w:tcBorders>
          </w:tcPr>
          <w:p w:rsidR="00611A99" w:rsidRPr="001E4C5D" w:rsidRDefault="00611A99" w:rsidP="002663C8">
            <w:pPr>
              <w:autoSpaceDE w:val="0"/>
              <w:autoSpaceDN w:val="0"/>
            </w:pPr>
            <w:r w:rsidRPr="001E4C5D">
              <w:t>Заявление зарегистрировано</w:t>
            </w:r>
          </w:p>
        </w:tc>
        <w:tc>
          <w:tcPr>
            <w:tcW w:w="3685" w:type="dxa"/>
            <w:tcBorders>
              <w:top w:val="nil"/>
              <w:left w:val="nil"/>
              <w:bottom w:val="nil"/>
              <w:right w:val="nil"/>
            </w:tcBorders>
          </w:tcPr>
          <w:p w:rsidR="00611A99" w:rsidRPr="001E4C5D" w:rsidRDefault="00611A99" w:rsidP="002663C8">
            <w:pPr>
              <w:autoSpaceDE w:val="0"/>
              <w:autoSpaceDN w:val="0"/>
              <w:jc w:val="center"/>
            </w:pPr>
          </w:p>
        </w:tc>
        <w:tc>
          <w:tcPr>
            <w:tcW w:w="2835" w:type="dxa"/>
            <w:tcBorders>
              <w:top w:val="nil"/>
              <w:left w:val="nil"/>
              <w:bottom w:val="single" w:sz="4" w:space="0" w:color="auto"/>
              <w:right w:val="nil"/>
            </w:tcBorders>
          </w:tcPr>
          <w:p w:rsidR="00611A99" w:rsidRPr="001E4C5D" w:rsidRDefault="00611A99" w:rsidP="002663C8">
            <w:pPr>
              <w:autoSpaceDE w:val="0"/>
              <w:autoSpaceDN w:val="0"/>
              <w:jc w:val="center"/>
            </w:pPr>
          </w:p>
        </w:tc>
      </w:tr>
      <w:tr w:rsidR="00611A99" w:rsidRPr="001E4C5D" w:rsidTr="002663C8">
        <w:trPr>
          <w:cantSplit/>
        </w:trPr>
        <w:tc>
          <w:tcPr>
            <w:tcW w:w="3119" w:type="dxa"/>
            <w:tcBorders>
              <w:top w:val="nil"/>
              <w:left w:val="nil"/>
              <w:bottom w:val="nil"/>
              <w:right w:val="nil"/>
            </w:tcBorders>
          </w:tcPr>
          <w:p w:rsidR="00611A99" w:rsidRPr="001E4C5D" w:rsidRDefault="00611A99" w:rsidP="002663C8">
            <w:pPr>
              <w:autoSpaceDE w:val="0"/>
              <w:autoSpaceDN w:val="0"/>
              <w:jc w:val="center"/>
            </w:pPr>
          </w:p>
        </w:tc>
        <w:tc>
          <w:tcPr>
            <w:tcW w:w="3685" w:type="dxa"/>
            <w:tcBorders>
              <w:top w:val="nil"/>
              <w:left w:val="nil"/>
              <w:bottom w:val="nil"/>
              <w:right w:val="nil"/>
            </w:tcBorders>
          </w:tcPr>
          <w:p w:rsidR="00611A99" w:rsidRPr="001E4C5D" w:rsidRDefault="00611A99" w:rsidP="002663C8">
            <w:pPr>
              <w:autoSpaceDE w:val="0"/>
              <w:autoSpaceDN w:val="0"/>
            </w:pPr>
          </w:p>
        </w:tc>
        <w:tc>
          <w:tcPr>
            <w:tcW w:w="2835" w:type="dxa"/>
            <w:tcBorders>
              <w:top w:val="nil"/>
              <w:left w:val="nil"/>
              <w:bottom w:val="nil"/>
              <w:right w:val="nil"/>
            </w:tcBorders>
          </w:tcPr>
          <w:p w:rsidR="00611A99" w:rsidRPr="001E4C5D" w:rsidRDefault="00611A99" w:rsidP="002663C8">
            <w:pPr>
              <w:autoSpaceDE w:val="0"/>
              <w:autoSpaceDN w:val="0"/>
              <w:jc w:val="center"/>
            </w:pPr>
            <w:r w:rsidRPr="001E4C5D">
              <w:t>(дата подачи заявления)</w:t>
            </w:r>
          </w:p>
        </w:tc>
      </w:tr>
    </w:tbl>
    <w:p w:rsidR="00611A99" w:rsidRPr="001E4C5D" w:rsidRDefault="00611A99" w:rsidP="00611A99">
      <w:pPr>
        <w:autoSpaceDE w:val="0"/>
        <w:autoSpaceDN w:val="0"/>
      </w:pPr>
      <w:r w:rsidRPr="001E4C5D">
        <w:t>Должность работника, уполномоченного регистрировать заявления</w:t>
      </w:r>
    </w:p>
    <w:p w:rsidR="00611A99" w:rsidRPr="001E4C5D" w:rsidRDefault="00611A99" w:rsidP="00611A99">
      <w:pPr>
        <w:autoSpaceDE w:val="0"/>
        <w:autoSpaceDN w:val="0"/>
      </w:pPr>
    </w:p>
    <w:p w:rsidR="00611A99" w:rsidRPr="001E4C5D" w:rsidRDefault="00611A99" w:rsidP="00611A99">
      <w:pPr>
        <w:autoSpaceDE w:val="0"/>
        <w:autoSpaceDN w:val="0"/>
        <w:ind w:right="5811"/>
        <w:jc w:val="center"/>
      </w:pPr>
    </w:p>
    <w:p w:rsidR="00611A99" w:rsidRPr="00611A99" w:rsidRDefault="00611A99" w:rsidP="00611A99">
      <w:pPr>
        <w:pBdr>
          <w:top w:val="single" w:sz="4" w:space="1" w:color="auto"/>
        </w:pBdr>
        <w:autoSpaceDE w:val="0"/>
        <w:autoSpaceDN w:val="0"/>
        <w:ind w:right="5811"/>
        <w:jc w:val="center"/>
        <w:sectPr w:rsidR="00611A99" w:rsidRPr="00611A99" w:rsidSect="002663C8">
          <w:pgSz w:w="11906" w:h="16838"/>
          <w:pgMar w:top="1134" w:right="567" w:bottom="851" w:left="1418" w:header="709" w:footer="709" w:gutter="0"/>
          <w:cols w:space="708"/>
          <w:docGrid w:linePitch="360"/>
        </w:sectPr>
      </w:pPr>
      <w:r w:rsidRPr="001E4C5D">
        <w:t xml:space="preserve">(подпись, </w:t>
      </w:r>
      <w:r>
        <w:t>инициалы, фамилия)</w:t>
      </w:r>
    </w:p>
    <w:p w:rsidR="00EB0422" w:rsidRDefault="00EB0422" w:rsidP="00691239">
      <w:pPr>
        <w:autoSpaceDE w:val="0"/>
        <w:autoSpaceDN w:val="0"/>
        <w:rPr>
          <w:sz w:val="28"/>
          <w:szCs w:val="28"/>
        </w:rPr>
      </w:pPr>
      <w:r>
        <w:lastRenderedPageBreak/>
        <w:t xml:space="preserve">                                                                                                                                                                                                                                                                                                               </w:t>
      </w:r>
      <w:r w:rsidR="00611A99">
        <w:t xml:space="preserve">                         </w:t>
      </w: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p>
    <w:p w:rsidR="000B1374" w:rsidRDefault="000B1374" w:rsidP="00EB0422">
      <w:pPr>
        <w:spacing w:line="240" w:lineRule="exact"/>
        <w:rPr>
          <w:b/>
          <w:bCs/>
          <w:color w:val="000000"/>
          <w:sz w:val="28"/>
          <w:szCs w:val="28"/>
        </w:rPr>
      </w:pPr>
    </w:p>
    <w:p w:rsidR="000B1374" w:rsidRDefault="000B1374" w:rsidP="00EB0422">
      <w:pPr>
        <w:spacing w:line="240" w:lineRule="exact"/>
        <w:rPr>
          <w:b/>
          <w:bCs/>
          <w:color w:val="000000"/>
          <w:sz w:val="28"/>
          <w:szCs w:val="28"/>
        </w:rPr>
      </w:pPr>
    </w:p>
    <w:p w:rsidR="000B1374" w:rsidRDefault="000B1374" w:rsidP="00EB0422">
      <w:pPr>
        <w:spacing w:line="240" w:lineRule="exact"/>
        <w:rPr>
          <w:b/>
          <w:bCs/>
          <w:color w:val="000000"/>
          <w:sz w:val="28"/>
          <w:szCs w:val="28"/>
        </w:rPr>
      </w:pPr>
    </w:p>
    <w:p w:rsidR="000B1374" w:rsidRDefault="00F32EC2" w:rsidP="00EB0422">
      <w:pPr>
        <w:spacing w:line="240" w:lineRule="exact"/>
        <w:rPr>
          <w:b/>
          <w:bCs/>
          <w:color w:val="000000"/>
          <w:sz w:val="28"/>
          <w:szCs w:val="28"/>
        </w:rPr>
      </w:pPr>
      <w:r>
        <w:rPr>
          <w:b/>
          <w:bCs/>
          <w:color w:val="000000"/>
          <w:sz w:val="28"/>
          <w:szCs w:val="28"/>
        </w:rPr>
        <w:t>25.05.2016</w:t>
      </w:r>
      <w:r>
        <w:rPr>
          <w:b/>
          <w:bCs/>
          <w:color w:val="000000"/>
          <w:sz w:val="28"/>
          <w:szCs w:val="28"/>
        </w:rPr>
        <w:tab/>
        <w:t>№ 1040</w:t>
      </w:r>
    </w:p>
    <w:p w:rsidR="000B1374" w:rsidRDefault="000B1374" w:rsidP="00EB0422">
      <w:pPr>
        <w:spacing w:line="240" w:lineRule="exact"/>
        <w:rPr>
          <w:b/>
          <w:bCs/>
          <w:color w:val="000000"/>
          <w:sz w:val="28"/>
          <w:szCs w:val="28"/>
        </w:rPr>
      </w:pPr>
    </w:p>
    <w:p w:rsidR="000B1374" w:rsidRDefault="000B1374" w:rsidP="00EB0422">
      <w:pPr>
        <w:spacing w:line="240" w:lineRule="exact"/>
        <w:rPr>
          <w:b/>
          <w:bCs/>
          <w:color w:val="000000"/>
          <w:sz w:val="28"/>
          <w:szCs w:val="28"/>
        </w:rPr>
      </w:pPr>
    </w:p>
    <w:p w:rsidR="000B1374" w:rsidRDefault="000B1374" w:rsidP="00EB0422">
      <w:pPr>
        <w:spacing w:line="240" w:lineRule="exact"/>
        <w:rPr>
          <w:b/>
          <w:bCs/>
          <w:color w:val="000000"/>
          <w:sz w:val="28"/>
          <w:szCs w:val="28"/>
        </w:rPr>
      </w:pPr>
    </w:p>
    <w:p w:rsidR="00EB0422" w:rsidRDefault="00EB0422" w:rsidP="00EB0422">
      <w:pPr>
        <w:spacing w:line="240" w:lineRule="exact"/>
        <w:rPr>
          <w:b/>
          <w:bCs/>
          <w:color w:val="000000"/>
          <w:sz w:val="28"/>
          <w:szCs w:val="28"/>
        </w:rPr>
      </w:pPr>
      <w:r>
        <w:rPr>
          <w:b/>
          <w:bCs/>
          <w:color w:val="000000"/>
          <w:sz w:val="28"/>
          <w:szCs w:val="28"/>
        </w:rPr>
        <w:t xml:space="preserve">О внесении изменений в Порядок предоставления </w:t>
      </w:r>
    </w:p>
    <w:p w:rsidR="00EB0422" w:rsidRDefault="00EB0422" w:rsidP="00EB0422">
      <w:pPr>
        <w:spacing w:line="240" w:lineRule="exact"/>
        <w:rPr>
          <w:b/>
          <w:bCs/>
          <w:color w:val="000000"/>
          <w:sz w:val="28"/>
          <w:szCs w:val="28"/>
        </w:rPr>
      </w:pPr>
      <w:r>
        <w:rPr>
          <w:b/>
          <w:bCs/>
          <w:color w:val="000000"/>
          <w:sz w:val="28"/>
          <w:szCs w:val="28"/>
        </w:rPr>
        <w:t xml:space="preserve">муниципальных нормативных правовых актов </w:t>
      </w:r>
    </w:p>
    <w:p w:rsidR="00EB0422" w:rsidRDefault="00EB0422" w:rsidP="00EB0422">
      <w:pPr>
        <w:spacing w:line="240" w:lineRule="exact"/>
        <w:rPr>
          <w:b/>
          <w:bCs/>
          <w:color w:val="000000"/>
          <w:sz w:val="28"/>
          <w:szCs w:val="28"/>
        </w:rPr>
      </w:pPr>
      <w:r>
        <w:rPr>
          <w:b/>
          <w:bCs/>
          <w:color w:val="000000"/>
          <w:sz w:val="28"/>
          <w:szCs w:val="28"/>
        </w:rPr>
        <w:t xml:space="preserve">Соликамского городского округа, </w:t>
      </w:r>
      <w:proofErr w:type="gramStart"/>
      <w:r>
        <w:rPr>
          <w:b/>
          <w:bCs/>
          <w:color w:val="000000"/>
          <w:sz w:val="28"/>
          <w:szCs w:val="28"/>
        </w:rPr>
        <w:t>утвержденный</w:t>
      </w:r>
      <w:proofErr w:type="gramEnd"/>
      <w:r>
        <w:rPr>
          <w:b/>
          <w:bCs/>
          <w:color w:val="000000"/>
          <w:sz w:val="28"/>
          <w:szCs w:val="28"/>
        </w:rPr>
        <w:t xml:space="preserve"> </w:t>
      </w:r>
    </w:p>
    <w:p w:rsidR="00EB0422" w:rsidRDefault="00EB0422" w:rsidP="00691239">
      <w:pPr>
        <w:spacing w:line="240" w:lineRule="exact"/>
        <w:rPr>
          <w:b/>
          <w:bCs/>
          <w:color w:val="000000"/>
          <w:sz w:val="28"/>
          <w:szCs w:val="28"/>
        </w:rPr>
      </w:pPr>
      <w:r>
        <w:rPr>
          <w:b/>
          <w:bCs/>
          <w:color w:val="000000"/>
          <w:sz w:val="28"/>
          <w:szCs w:val="28"/>
        </w:rPr>
        <w:t>решением Соликамской городской Думы от 24.06.2009 № 630</w:t>
      </w:r>
    </w:p>
    <w:p w:rsidR="00691239" w:rsidRDefault="00691239" w:rsidP="00691239">
      <w:pPr>
        <w:spacing w:line="240" w:lineRule="exact"/>
        <w:rPr>
          <w:b/>
          <w:bCs/>
          <w:color w:val="000000"/>
          <w:sz w:val="28"/>
          <w:szCs w:val="28"/>
        </w:rPr>
      </w:pPr>
    </w:p>
    <w:p w:rsidR="00691239" w:rsidRDefault="00691239" w:rsidP="00691239">
      <w:pPr>
        <w:spacing w:line="240" w:lineRule="exact"/>
        <w:rPr>
          <w:b/>
          <w:bCs/>
          <w:color w:val="000000"/>
          <w:sz w:val="28"/>
          <w:szCs w:val="28"/>
        </w:rPr>
      </w:pPr>
    </w:p>
    <w:p w:rsidR="00EB0422" w:rsidRDefault="00EB0422" w:rsidP="00691239">
      <w:pPr>
        <w:pStyle w:val="ConsPlusNormal0"/>
        <w:ind w:firstLine="708"/>
        <w:jc w:val="both"/>
        <w:rPr>
          <w:rFonts w:ascii="Times New Roman" w:eastAsia="Calibri" w:hAnsi="Times New Roman" w:cs="Times New Roman"/>
          <w:sz w:val="28"/>
          <w:szCs w:val="28"/>
        </w:rPr>
      </w:pPr>
      <w:r>
        <w:rPr>
          <w:rFonts w:ascii="Times New Roman" w:hAnsi="Times New Roman" w:cs="Times New Roman"/>
          <w:bCs/>
          <w:color w:val="000000"/>
          <w:sz w:val="28"/>
          <w:szCs w:val="28"/>
        </w:rPr>
        <w:t>На основании</w:t>
      </w:r>
      <w:r>
        <w:rPr>
          <w:rFonts w:ascii="Times New Roman" w:hAnsi="Times New Roman" w:cs="Times New Roman"/>
          <w:color w:val="000000"/>
          <w:sz w:val="28"/>
          <w:szCs w:val="28"/>
        </w:rPr>
        <w:t xml:space="preserve"> Федерального закона от 06.10.2003 № 131-ФЗ «Об общих принципах организации местного самоуправления в Российской Федерации», </w:t>
      </w:r>
      <w:r>
        <w:rPr>
          <w:rFonts w:ascii="Times New Roman" w:eastAsia="Calibri" w:hAnsi="Times New Roman" w:cs="Times New Roman"/>
          <w:sz w:val="28"/>
          <w:szCs w:val="28"/>
        </w:rPr>
        <w:t xml:space="preserve">Закона Пермского края от 02.03.2009 № 390-ПК «О порядке организации и ведения Регистра муниципальных нормативных правовых актов Пермского края», </w:t>
      </w:r>
      <w:r>
        <w:rPr>
          <w:rFonts w:ascii="Times New Roman" w:hAnsi="Times New Roman" w:cs="Times New Roman"/>
          <w:color w:val="000000"/>
          <w:sz w:val="28"/>
          <w:szCs w:val="28"/>
        </w:rPr>
        <w:t xml:space="preserve">Устава Соликамского городского округа, </w:t>
      </w:r>
    </w:p>
    <w:p w:rsidR="00691239" w:rsidRDefault="00691239" w:rsidP="00691239">
      <w:pPr>
        <w:shd w:val="clear" w:color="auto" w:fill="FFFFFF"/>
        <w:ind w:firstLine="708"/>
        <w:jc w:val="both"/>
        <w:rPr>
          <w:color w:val="000000"/>
          <w:sz w:val="28"/>
          <w:szCs w:val="28"/>
        </w:rPr>
      </w:pPr>
    </w:p>
    <w:p w:rsidR="00EB0422" w:rsidRDefault="00EB0422" w:rsidP="00691239">
      <w:pPr>
        <w:shd w:val="clear" w:color="auto" w:fill="FFFFFF"/>
        <w:ind w:firstLine="708"/>
        <w:jc w:val="both"/>
        <w:rPr>
          <w:color w:val="000000"/>
          <w:sz w:val="28"/>
          <w:szCs w:val="28"/>
        </w:rPr>
      </w:pPr>
      <w:r>
        <w:rPr>
          <w:color w:val="000000"/>
          <w:sz w:val="28"/>
          <w:szCs w:val="28"/>
        </w:rPr>
        <w:t>Соликамская городская Дума РЕШИЛА:</w:t>
      </w:r>
    </w:p>
    <w:p w:rsidR="00691239" w:rsidRPr="00691239" w:rsidRDefault="00691239" w:rsidP="00691239">
      <w:pPr>
        <w:shd w:val="clear" w:color="auto" w:fill="FFFFFF"/>
        <w:ind w:firstLine="708"/>
        <w:jc w:val="both"/>
        <w:rPr>
          <w:color w:val="000000"/>
          <w:sz w:val="28"/>
          <w:szCs w:val="28"/>
        </w:rPr>
      </w:pPr>
    </w:p>
    <w:p w:rsidR="00EB0422" w:rsidRDefault="00EB0422" w:rsidP="00691239">
      <w:pPr>
        <w:shd w:val="clear" w:color="auto" w:fill="FFFFFF"/>
        <w:ind w:firstLine="709"/>
        <w:jc w:val="both"/>
        <w:rPr>
          <w:color w:val="000000"/>
          <w:sz w:val="28"/>
          <w:szCs w:val="28"/>
        </w:rPr>
      </w:pPr>
      <w:r>
        <w:rPr>
          <w:color w:val="000000"/>
          <w:sz w:val="28"/>
          <w:szCs w:val="28"/>
        </w:rPr>
        <w:t>1. Внести следующие изменения в Порядок предоставления муниципальных нормативных правовых актов Соликамского городского, утвержденный решением Соликамской городской Думы от 24.06.2009 № 630:</w:t>
      </w:r>
    </w:p>
    <w:p w:rsidR="00EB0422" w:rsidRDefault="00EB0422" w:rsidP="00EB0422">
      <w:pPr>
        <w:shd w:val="clear" w:color="auto" w:fill="FFFFFF"/>
        <w:ind w:left="10" w:right="5" w:firstLine="709"/>
        <w:jc w:val="both"/>
        <w:rPr>
          <w:color w:val="000000"/>
          <w:sz w:val="28"/>
          <w:szCs w:val="28"/>
        </w:rPr>
      </w:pPr>
      <w:r>
        <w:rPr>
          <w:color w:val="000000"/>
          <w:sz w:val="28"/>
          <w:szCs w:val="28"/>
        </w:rPr>
        <w:t>1.1) раздел 2 изложить в следующей редакции:</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«2.1. В соответствии с настоящим Порядком для включения в Регистр муниципальных нормативных правовых актов Пермского края (далее – Регистр) предоставляются  муниципальные нормативные правовые акты и дополнительные сведения к ним.</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2.2. В Регистр предоставляются действующие муниципальные нормативные правовые акты (далее - МНПА), принятые:</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на местном референдуме граждан;</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Соликамской городской Думой;</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главой города Соликамска;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администрацией города Соликамска;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Контрольно-счетной палатой Соликамского городского округа;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lastRenderedPageBreak/>
        <w:t>должностными лицами местного самоуправления Соликамского городского округа.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2.3. К дополнительным сведениям относятся:</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экспертные заключения уполномоченного органа государственной власти Пермского края по ведению Регистра;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акты прокурорского реагирования, принятые в отношении МНПА Соликамского городского округа (протесты, представления и заявления в суд);</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решения, постановления и определения судов общей юрисдикции и арбитражных судов по делам об оспаривании МНПА;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предписания антимонопольного органа;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акты органов государственной власти об отмене или приостановлении действия МНПА Соликамского городского округа в части, регулирующей осуществление органами местного самоуправления отдельных государственных полномочий, переданных им на основании федерального закона или закона Пермского края;</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письма, иная информация, поступившая из органов прокуратуры, органов государственной власти Пермского края, органов местного самоуправления и иных государственных органов;</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информация об источниках официального опубликования (обнародования) МНПА.»;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1.2) пункт 3.2 раздела 3 после слов «Соликамской городской Думой</w:t>
      </w:r>
      <w:proofErr w:type="gramStart"/>
      <w:r>
        <w:rPr>
          <w:rFonts w:eastAsia="Calibri"/>
          <w:sz w:val="28"/>
          <w:szCs w:val="28"/>
        </w:rPr>
        <w:t>,»</w:t>
      </w:r>
      <w:proofErr w:type="gramEnd"/>
      <w:r>
        <w:rPr>
          <w:rFonts w:eastAsia="Calibri"/>
          <w:sz w:val="28"/>
          <w:szCs w:val="28"/>
        </w:rPr>
        <w:t xml:space="preserve"> дополнить словами «председателем Соликамской городской Думы»;</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1.3) пункт 3.4 раздела 3 изложить в следующей редакции:</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«3.4. Контрольно-счетная палата Соликамского городского округа (далее – КСП СГО) направляет копии МНПА принятых КСП СГО, председателем КСП СГО, и дополнительные сведения к ним в организационно-административное управление администрации города ежемесячно до 8-го числа месяца, следующим за отчетным периодом, для представления их администрацией города в уполномоченный государственный орган</w:t>
      </w:r>
      <w:proofErr w:type="gramStart"/>
      <w:r>
        <w:rPr>
          <w:rFonts w:eastAsia="Calibri"/>
          <w:sz w:val="28"/>
          <w:szCs w:val="28"/>
        </w:rPr>
        <w:t>.»;</w:t>
      </w:r>
      <w:proofErr w:type="gramEnd"/>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1.4) пункты 3.4.1, 3.4.2, 3.5, 3.5.1, 3.5.2 раздела 3 исключить;</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1.5) в пункте 3.6 раздела 3 слова «пунктом 2.2» заменить словами «пунктом 2.3»; слова «структурными подразделениями администрации города Соликамска в течение 5 рабочих дней со дня поступления соответствующих документов» заменить словами «должностными лицами местного самоуправления Соликамского городского округа одновременно с МНПА»;</w:t>
      </w:r>
    </w:p>
    <w:p w:rsidR="00EB0422" w:rsidRDefault="00EB0422" w:rsidP="00EB0422">
      <w:pPr>
        <w:autoSpaceDE w:val="0"/>
        <w:autoSpaceDN w:val="0"/>
        <w:adjustRightInd w:val="0"/>
        <w:ind w:firstLine="709"/>
        <w:jc w:val="both"/>
        <w:rPr>
          <w:rFonts w:eastAsia="Calibri"/>
          <w:sz w:val="28"/>
          <w:szCs w:val="28"/>
        </w:rPr>
      </w:pPr>
      <w:r>
        <w:rPr>
          <w:rFonts w:eastAsia="Calibri"/>
          <w:sz w:val="28"/>
          <w:szCs w:val="28"/>
        </w:rPr>
        <w:t>1.6) в пункте 3.7 раздела 3 слова «пунктом 2.2» заменить словами «пунктом 2.3»; слова «по мере их поступления» заменить словами «одновременно с МНПА»;</w:t>
      </w:r>
    </w:p>
    <w:p w:rsidR="00EB0422" w:rsidRDefault="00EB0422" w:rsidP="00EB0422">
      <w:pPr>
        <w:pStyle w:val="ConsPlusNormal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 пункт 3.8 после слов «в электронном виде» дополнить словами «, а при наличии электронной цифровой подписи только в электронном виде»;</w:t>
      </w:r>
    </w:p>
    <w:p w:rsidR="00EB0422" w:rsidRDefault="00EB0422" w:rsidP="00EB0422">
      <w:pPr>
        <w:pStyle w:val="ConsPlusNormal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 раздел 3 дополнить пунктом 3.8.1 следующего содержания:</w:t>
      </w:r>
    </w:p>
    <w:p w:rsidR="00EB0422" w:rsidRDefault="00EB0422" w:rsidP="00EB0422">
      <w:pPr>
        <w:pStyle w:val="ConsPlusNormal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«3.8.1. Порядок представления муниципальных нормативных правовых актов в электронном виде для включения в Регистр и требования к их оформлению определяются указом губернатора Пермского края</w:t>
      </w:r>
      <w:proofErr w:type="gramStart"/>
      <w:r>
        <w:rPr>
          <w:rFonts w:ascii="Times New Roman" w:eastAsia="Calibri" w:hAnsi="Times New Roman" w:cs="Times New Roman"/>
          <w:sz w:val="28"/>
          <w:szCs w:val="28"/>
        </w:rPr>
        <w:t>.».</w:t>
      </w:r>
      <w:proofErr w:type="gramEnd"/>
    </w:p>
    <w:p w:rsidR="00EB0422" w:rsidRDefault="00EB0422" w:rsidP="00EB0422">
      <w:pPr>
        <w:shd w:val="clear" w:color="auto" w:fill="FFFFFF"/>
        <w:ind w:firstLine="709"/>
        <w:jc w:val="both"/>
        <w:rPr>
          <w:color w:val="000000"/>
          <w:sz w:val="28"/>
          <w:szCs w:val="28"/>
        </w:rPr>
      </w:pPr>
      <w:r>
        <w:rPr>
          <w:color w:val="000000"/>
          <w:sz w:val="28"/>
          <w:szCs w:val="28"/>
        </w:rPr>
        <w:lastRenderedPageBreak/>
        <w:t>2. Настоящее решение вступает в силу со дня официального опубликования  в газете «Соликамский рабочий».</w:t>
      </w:r>
    </w:p>
    <w:p w:rsidR="00EB0422" w:rsidRDefault="00EB0422" w:rsidP="00EB0422">
      <w:pPr>
        <w:autoSpaceDE w:val="0"/>
        <w:autoSpaceDN w:val="0"/>
        <w:adjustRightInd w:val="0"/>
        <w:spacing w:line="240" w:lineRule="exact"/>
        <w:ind w:right="-1"/>
        <w:jc w:val="both"/>
        <w:outlineLvl w:val="0"/>
        <w:rPr>
          <w:sz w:val="28"/>
          <w:szCs w:val="28"/>
        </w:rPr>
      </w:pPr>
    </w:p>
    <w:p w:rsidR="00EB0422" w:rsidRDefault="00EB0422" w:rsidP="00EB0422">
      <w:pPr>
        <w:autoSpaceDE w:val="0"/>
        <w:autoSpaceDN w:val="0"/>
        <w:adjustRightInd w:val="0"/>
        <w:spacing w:line="240" w:lineRule="exact"/>
        <w:ind w:right="-1"/>
        <w:jc w:val="both"/>
        <w:outlineLvl w:val="0"/>
        <w:rPr>
          <w:sz w:val="28"/>
          <w:szCs w:val="28"/>
        </w:rPr>
      </w:pPr>
    </w:p>
    <w:p w:rsidR="00EB0422" w:rsidRDefault="00EB0422" w:rsidP="00EB0422">
      <w:pPr>
        <w:autoSpaceDE w:val="0"/>
        <w:autoSpaceDN w:val="0"/>
        <w:adjustRightInd w:val="0"/>
        <w:spacing w:line="240" w:lineRule="exact"/>
        <w:ind w:right="-1"/>
        <w:jc w:val="both"/>
        <w:outlineLvl w:val="0"/>
        <w:rPr>
          <w:sz w:val="28"/>
          <w:szCs w:val="28"/>
        </w:rPr>
      </w:pPr>
      <w:r>
        <w:rPr>
          <w:sz w:val="28"/>
          <w:szCs w:val="28"/>
        </w:rPr>
        <w:t xml:space="preserve">Председатель  Соликамской                                           Глава города Соликамска  </w:t>
      </w:r>
    </w:p>
    <w:p w:rsidR="00EB0422" w:rsidRDefault="00EB0422" w:rsidP="00EB0422">
      <w:pPr>
        <w:autoSpaceDE w:val="0"/>
        <w:autoSpaceDN w:val="0"/>
        <w:adjustRightInd w:val="0"/>
        <w:spacing w:line="240" w:lineRule="exact"/>
        <w:ind w:right="-1"/>
        <w:jc w:val="both"/>
        <w:outlineLvl w:val="0"/>
        <w:rPr>
          <w:sz w:val="28"/>
          <w:szCs w:val="28"/>
        </w:rPr>
      </w:pPr>
      <w:r>
        <w:rPr>
          <w:sz w:val="28"/>
          <w:szCs w:val="28"/>
        </w:rPr>
        <w:t xml:space="preserve">городской Думы                                                                  </w:t>
      </w:r>
    </w:p>
    <w:p w:rsidR="00EB0422" w:rsidRDefault="00EB0422" w:rsidP="000B1374">
      <w:pPr>
        <w:autoSpaceDE w:val="0"/>
        <w:autoSpaceDN w:val="0"/>
        <w:adjustRightInd w:val="0"/>
        <w:spacing w:line="240" w:lineRule="exact"/>
        <w:ind w:right="-1"/>
        <w:jc w:val="right"/>
        <w:outlineLvl w:val="0"/>
        <w:rPr>
          <w:sz w:val="28"/>
          <w:szCs w:val="28"/>
        </w:rPr>
      </w:pPr>
      <w:r>
        <w:rPr>
          <w:sz w:val="28"/>
          <w:szCs w:val="28"/>
        </w:rPr>
        <w:t xml:space="preserve">                               Н.А. Осокин                                                           А.Н. Федотов</w:t>
      </w:r>
    </w:p>
    <w:p w:rsidR="00EB0422" w:rsidRDefault="00EB0422" w:rsidP="000B1374">
      <w:pPr>
        <w:spacing w:before="480"/>
        <w:jc w:val="right"/>
        <w:rPr>
          <w:sz w:val="28"/>
          <w:szCs w:val="28"/>
        </w:rPr>
      </w:pPr>
    </w:p>
    <w:p w:rsidR="00EB0422" w:rsidRDefault="00EB0422" w:rsidP="00EB0422">
      <w:pPr>
        <w:pStyle w:val="ConsPlusNormal0"/>
        <w:ind w:firstLine="540"/>
        <w:jc w:val="both"/>
        <w:rPr>
          <w:rFonts w:ascii="Times New Roman" w:hAnsi="Times New Roman" w:cs="Times New Roman"/>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jc w:val="both"/>
        <w:rPr>
          <w:b/>
          <w:sz w:val="28"/>
          <w:szCs w:val="28"/>
        </w:rPr>
      </w:pPr>
    </w:p>
    <w:p w:rsidR="000B1374" w:rsidRDefault="000B1374" w:rsidP="00EB0422">
      <w:pPr>
        <w:spacing w:line="240" w:lineRule="exact"/>
        <w:jc w:val="both"/>
        <w:rPr>
          <w:b/>
          <w:sz w:val="28"/>
          <w:szCs w:val="28"/>
        </w:rPr>
      </w:pPr>
    </w:p>
    <w:p w:rsidR="000B1374" w:rsidRDefault="000B1374" w:rsidP="00EB0422">
      <w:pPr>
        <w:spacing w:line="240" w:lineRule="exact"/>
        <w:jc w:val="both"/>
        <w:rPr>
          <w:b/>
          <w:sz w:val="28"/>
          <w:szCs w:val="28"/>
        </w:rPr>
      </w:pPr>
    </w:p>
    <w:p w:rsidR="000B1374" w:rsidRDefault="000B1374" w:rsidP="00EB0422">
      <w:pPr>
        <w:spacing w:line="240" w:lineRule="exact"/>
        <w:jc w:val="both"/>
        <w:rPr>
          <w:b/>
          <w:sz w:val="28"/>
          <w:szCs w:val="28"/>
        </w:rPr>
      </w:pPr>
    </w:p>
    <w:p w:rsidR="000B1374" w:rsidRDefault="000B1374" w:rsidP="00EB0422">
      <w:pPr>
        <w:spacing w:line="240" w:lineRule="exact"/>
        <w:jc w:val="both"/>
        <w:rPr>
          <w:b/>
          <w:sz w:val="28"/>
          <w:szCs w:val="28"/>
        </w:rPr>
      </w:pPr>
    </w:p>
    <w:p w:rsidR="000B1374" w:rsidRDefault="00F32EC2" w:rsidP="00EB0422">
      <w:pPr>
        <w:spacing w:line="240" w:lineRule="exact"/>
        <w:jc w:val="both"/>
        <w:rPr>
          <w:b/>
          <w:sz w:val="28"/>
          <w:szCs w:val="28"/>
        </w:rPr>
      </w:pPr>
      <w:r>
        <w:rPr>
          <w:b/>
          <w:sz w:val="28"/>
          <w:szCs w:val="28"/>
        </w:rPr>
        <w:t>25.05.2016</w:t>
      </w:r>
      <w:r>
        <w:rPr>
          <w:b/>
          <w:sz w:val="28"/>
          <w:szCs w:val="28"/>
        </w:rPr>
        <w:tab/>
        <w:t>№ 1041</w:t>
      </w:r>
    </w:p>
    <w:p w:rsidR="000B1374" w:rsidRDefault="000B1374" w:rsidP="00EB0422">
      <w:pPr>
        <w:spacing w:line="240" w:lineRule="exact"/>
        <w:jc w:val="both"/>
        <w:rPr>
          <w:b/>
          <w:sz w:val="28"/>
          <w:szCs w:val="28"/>
        </w:rPr>
      </w:pPr>
    </w:p>
    <w:p w:rsidR="000B1374" w:rsidRDefault="000B1374" w:rsidP="00EB0422">
      <w:pPr>
        <w:spacing w:line="240" w:lineRule="exact"/>
        <w:jc w:val="both"/>
        <w:rPr>
          <w:b/>
          <w:sz w:val="28"/>
          <w:szCs w:val="28"/>
        </w:rPr>
      </w:pPr>
    </w:p>
    <w:p w:rsidR="00EB0422" w:rsidRDefault="00EB0422" w:rsidP="00EB0422">
      <w:pPr>
        <w:spacing w:line="240" w:lineRule="exact"/>
        <w:jc w:val="both"/>
        <w:rPr>
          <w:b/>
          <w:sz w:val="28"/>
          <w:szCs w:val="28"/>
        </w:rPr>
      </w:pPr>
      <w:r>
        <w:rPr>
          <w:b/>
          <w:sz w:val="28"/>
          <w:szCs w:val="28"/>
        </w:rPr>
        <w:t xml:space="preserve">Об информации администрации города Соликамска </w:t>
      </w:r>
    </w:p>
    <w:p w:rsidR="00EB0422" w:rsidRDefault="00EB0422" w:rsidP="00EB0422">
      <w:pPr>
        <w:spacing w:line="240" w:lineRule="exact"/>
        <w:jc w:val="both"/>
        <w:rPr>
          <w:b/>
          <w:sz w:val="28"/>
          <w:szCs w:val="28"/>
        </w:rPr>
      </w:pPr>
      <w:r>
        <w:rPr>
          <w:b/>
          <w:sz w:val="28"/>
          <w:szCs w:val="28"/>
        </w:rPr>
        <w:t xml:space="preserve">о реализации мероприятий муниципальной программы </w:t>
      </w:r>
    </w:p>
    <w:p w:rsidR="00EB0422" w:rsidRDefault="00EB0422" w:rsidP="00EB0422">
      <w:pPr>
        <w:spacing w:line="240" w:lineRule="exact"/>
        <w:jc w:val="both"/>
        <w:rPr>
          <w:b/>
          <w:sz w:val="28"/>
          <w:szCs w:val="28"/>
        </w:rPr>
      </w:pPr>
      <w:r>
        <w:rPr>
          <w:b/>
          <w:sz w:val="28"/>
          <w:szCs w:val="28"/>
        </w:rPr>
        <w:t xml:space="preserve">«Социальная поддержка граждан в городе Соликамске», </w:t>
      </w:r>
    </w:p>
    <w:p w:rsidR="00EB0422" w:rsidRDefault="00EB0422" w:rsidP="00EB0422">
      <w:pPr>
        <w:spacing w:line="240" w:lineRule="exact"/>
        <w:jc w:val="both"/>
        <w:rPr>
          <w:b/>
          <w:sz w:val="28"/>
          <w:szCs w:val="28"/>
        </w:rPr>
      </w:pPr>
      <w:r>
        <w:rPr>
          <w:b/>
          <w:sz w:val="28"/>
          <w:szCs w:val="28"/>
        </w:rPr>
        <w:t xml:space="preserve">подпрограммы «Социальная поддержка </w:t>
      </w:r>
      <w:proofErr w:type="gramStart"/>
      <w:r>
        <w:rPr>
          <w:b/>
          <w:sz w:val="28"/>
          <w:szCs w:val="28"/>
        </w:rPr>
        <w:t>отдельных</w:t>
      </w:r>
      <w:proofErr w:type="gramEnd"/>
      <w:r>
        <w:rPr>
          <w:b/>
          <w:sz w:val="28"/>
          <w:szCs w:val="28"/>
        </w:rPr>
        <w:t xml:space="preserve"> </w:t>
      </w:r>
    </w:p>
    <w:p w:rsidR="00EB0422" w:rsidRDefault="00EB0422" w:rsidP="00EB0422">
      <w:pPr>
        <w:spacing w:line="240" w:lineRule="exact"/>
        <w:jc w:val="both"/>
        <w:rPr>
          <w:b/>
          <w:sz w:val="28"/>
          <w:szCs w:val="28"/>
        </w:rPr>
      </w:pPr>
      <w:r>
        <w:rPr>
          <w:b/>
          <w:sz w:val="28"/>
          <w:szCs w:val="28"/>
        </w:rPr>
        <w:t xml:space="preserve">категорий граждан в Соликамском городском округе» </w:t>
      </w:r>
    </w:p>
    <w:p w:rsidR="00EB0422" w:rsidRDefault="00EB0422" w:rsidP="00EB0422">
      <w:pPr>
        <w:spacing w:line="240" w:lineRule="exact"/>
        <w:jc w:val="both"/>
        <w:rPr>
          <w:b/>
          <w:sz w:val="28"/>
          <w:szCs w:val="28"/>
        </w:rPr>
      </w:pPr>
      <w:r>
        <w:rPr>
          <w:b/>
          <w:sz w:val="28"/>
          <w:szCs w:val="28"/>
        </w:rPr>
        <w:t>в части обеспечения жильем врачей специалистов</w:t>
      </w:r>
    </w:p>
    <w:p w:rsidR="00EB0422" w:rsidRDefault="00EB0422" w:rsidP="00EB0422">
      <w:pPr>
        <w:spacing w:line="240" w:lineRule="exact"/>
        <w:rPr>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ind w:firstLine="708"/>
        <w:jc w:val="both"/>
        <w:rPr>
          <w:sz w:val="28"/>
          <w:szCs w:val="28"/>
        </w:rPr>
      </w:pPr>
      <w:r>
        <w:rPr>
          <w:sz w:val="28"/>
          <w:szCs w:val="28"/>
        </w:rPr>
        <w:t>Рассмотрев информацию администрации города Соликамска о реализации мероприятий муниципальной программы «Социальная поддержка граждан в городе Соликамске», подпрограммы «Социальная поддержка отдельных категорий граждан в Соликамском городском округе» в части обеспечения жильем врачей специалистов, в соответствии со статьей 23.1 Устава Соликамского городского округа,</w:t>
      </w:r>
    </w:p>
    <w:p w:rsidR="00EB0422" w:rsidRDefault="00EB0422" w:rsidP="00EB0422">
      <w:pPr>
        <w:jc w:val="both"/>
        <w:rPr>
          <w:sz w:val="28"/>
          <w:szCs w:val="28"/>
        </w:rPr>
      </w:pPr>
    </w:p>
    <w:p w:rsidR="00EB0422" w:rsidRDefault="00EB0422" w:rsidP="00EB0422">
      <w:pPr>
        <w:ind w:firstLine="708"/>
        <w:jc w:val="both"/>
        <w:rPr>
          <w:sz w:val="28"/>
          <w:szCs w:val="28"/>
        </w:rPr>
      </w:pPr>
      <w:r>
        <w:rPr>
          <w:sz w:val="28"/>
          <w:szCs w:val="28"/>
        </w:rPr>
        <w:t>Соликамская городская Дума РЕШИЛА:</w:t>
      </w:r>
    </w:p>
    <w:p w:rsidR="00EB0422" w:rsidRDefault="00EB0422" w:rsidP="00EB0422">
      <w:pPr>
        <w:tabs>
          <w:tab w:val="left" w:pos="513"/>
        </w:tabs>
        <w:jc w:val="both"/>
        <w:rPr>
          <w:sz w:val="28"/>
          <w:szCs w:val="28"/>
        </w:rPr>
      </w:pPr>
    </w:p>
    <w:p w:rsidR="00EB0422" w:rsidRDefault="00EB0422" w:rsidP="00EB0422">
      <w:pPr>
        <w:ind w:firstLine="708"/>
        <w:jc w:val="both"/>
        <w:rPr>
          <w:sz w:val="28"/>
          <w:szCs w:val="28"/>
        </w:rPr>
      </w:pPr>
      <w:r>
        <w:rPr>
          <w:sz w:val="28"/>
          <w:szCs w:val="28"/>
        </w:rPr>
        <w:t>1. Принять к сведению информацию администрации города Соликамска о реализации мероприятий муниципальной программы «Социальная поддержка граждан в городе Соликамске», подпрограммы «Социальная поддержка отдельных категорий граждан в Соликамском городском округе» в части обеспечения жильем врачей специалистов.</w:t>
      </w:r>
    </w:p>
    <w:p w:rsidR="00EB0422" w:rsidRDefault="00EB0422" w:rsidP="00EB0422">
      <w:pPr>
        <w:jc w:val="both"/>
        <w:rPr>
          <w:sz w:val="28"/>
          <w:szCs w:val="28"/>
        </w:rPr>
      </w:pPr>
      <w:r>
        <w:rPr>
          <w:sz w:val="28"/>
          <w:szCs w:val="28"/>
        </w:rPr>
        <w:tab/>
        <w:t>2. Решение вступает в силу со дня его принятия.</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r>
        <w:rPr>
          <w:sz w:val="28"/>
          <w:szCs w:val="28"/>
        </w:rPr>
        <w:t xml:space="preserve">Председатель Соликамской </w:t>
      </w:r>
    </w:p>
    <w:p w:rsidR="00EB0422" w:rsidRDefault="00EB0422" w:rsidP="00EB0422">
      <w:pPr>
        <w:spacing w:line="240" w:lineRule="exact"/>
        <w:jc w:val="both"/>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w:t>
      </w:r>
    </w:p>
    <w:p w:rsidR="00EB0422" w:rsidRDefault="00EB0422" w:rsidP="00EB0422">
      <w:pPr>
        <w:spacing w:line="240" w:lineRule="exact"/>
        <w:jc w:val="both"/>
      </w:pPr>
    </w:p>
    <w:p w:rsidR="00EB0422" w:rsidRDefault="00EB0422" w:rsidP="00EB0422">
      <w:pPr>
        <w:sectPr w:rsidR="00EB0422">
          <w:pgSz w:w="11906" w:h="16838"/>
          <w:pgMar w:top="1134" w:right="567" w:bottom="1134" w:left="1701" w:header="709" w:footer="709" w:gutter="0"/>
          <w:cols w:space="720"/>
        </w:sectPr>
      </w:pPr>
    </w:p>
    <w:p w:rsidR="00EB0422" w:rsidRDefault="00EB0422" w:rsidP="00EB0422">
      <w:pPr>
        <w:spacing w:line="240" w:lineRule="exact"/>
        <w:jc w:val="both"/>
      </w:pPr>
    </w:p>
    <w:p w:rsidR="00EB0422" w:rsidRDefault="00EB0422" w:rsidP="00EB0422">
      <w:pPr>
        <w:spacing w:line="240" w:lineRule="exact"/>
        <w:jc w:val="both"/>
      </w:pPr>
    </w:p>
    <w:p w:rsidR="00EB0422" w:rsidRDefault="00EB0422" w:rsidP="00EB0422">
      <w:pPr>
        <w:spacing w:line="240" w:lineRule="exact"/>
        <w:jc w:val="both"/>
      </w:pPr>
    </w:p>
    <w:p w:rsidR="00EB0422" w:rsidRDefault="00EB0422" w:rsidP="00EB0422">
      <w:pPr>
        <w:rPr>
          <w:sz w:val="28"/>
          <w:szCs w:val="28"/>
        </w:rPr>
      </w:pPr>
    </w:p>
    <w:p w:rsidR="00EB0422" w:rsidRDefault="00EB0422" w:rsidP="00EB0422">
      <w:pPr>
        <w:spacing w:line="240" w:lineRule="exact"/>
        <w:rPr>
          <w:b/>
          <w:bCs/>
          <w:color w:val="000000"/>
          <w:sz w:val="28"/>
          <w:szCs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B0422" w:rsidP="00EB0422">
      <w:pPr>
        <w:spacing w:line="240" w:lineRule="exact"/>
        <w:jc w:val="both"/>
        <w:rPr>
          <w:b/>
          <w:bCs/>
          <w:sz w:val="28"/>
        </w:rPr>
      </w:pPr>
    </w:p>
    <w:p w:rsidR="00EB0422" w:rsidRDefault="00E34302" w:rsidP="00EB0422">
      <w:pPr>
        <w:spacing w:line="240" w:lineRule="exact"/>
        <w:jc w:val="both"/>
        <w:rPr>
          <w:b/>
          <w:bCs/>
          <w:sz w:val="28"/>
        </w:rPr>
      </w:pPr>
      <w:r>
        <w:rPr>
          <w:b/>
          <w:bCs/>
          <w:sz w:val="28"/>
        </w:rPr>
        <w:t>25.05.2016</w:t>
      </w:r>
      <w:r>
        <w:rPr>
          <w:b/>
          <w:bCs/>
          <w:sz w:val="28"/>
        </w:rPr>
        <w:tab/>
        <w:t>№ 1042</w:t>
      </w:r>
    </w:p>
    <w:p w:rsidR="002D7205" w:rsidRDefault="002D7205" w:rsidP="00EB0422">
      <w:pPr>
        <w:spacing w:line="240" w:lineRule="exact"/>
        <w:jc w:val="both"/>
        <w:rPr>
          <w:b/>
          <w:bCs/>
          <w:sz w:val="28"/>
        </w:rPr>
      </w:pPr>
    </w:p>
    <w:p w:rsidR="002D7205" w:rsidRDefault="002D7205" w:rsidP="00EB0422">
      <w:pPr>
        <w:spacing w:line="240" w:lineRule="exact"/>
        <w:jc w:val="both"/>
        <w:rPr>
          <w:b/>
          <w:bCs/>
          <w:sz w:val="28"/>
        </w:rPr>
      </w:pPr>
    </w:p>
    <w:p w:rsidR="00EB0422" w:rsidRDefault="00EB0422" w:rsidP="00EB0422">
      <w:pPr>
        <w:spacing w:line="240" w:lineRule="exact"/>
        <w:jc w:val="both"/>
        <w:rPr>
          <w:b/>
          <w:bCs/>
          <w:sz w:val="28"/>
        </w:rPr>
      </w:pPr>
      <w:r>
        <w:rPr>
          <w:b/>
          <w:bCs/>
          <w:sz w:val="28"/>
        </w:rPr>
        <w:t>О присвоении звания</w:t>
      </w:r>
    </w:p>
    <w:p w:rsidR="00EB0422" w:rsidRDefault="00EB0422" w:rsidP="00EB0422">
      <w:pPr>
        <w:spacing w:line="240" w:lineRule="exact"/>
        <w:jc w:val="both"/>
        <w:rPr>
          <w:b/>
          <w:bCs/>
          <w:sz w:val="28"/>
        </w:rPr>
      </w:pPr>
      <w:r>
        <w:rPr>
          <w:b/>
          <w:bCs/>
          <w:sz w:val="28"/>
        </w:rPr>
        <w:t xml:space="preserve">«Почетный гражданин города Соликамска» </w:t>
      </w:r>
    </w:p>
    <w:p w:rsidR="00EB0422" w:rsidRDefault="00EB0422" w:rsidP="00EB0422">
      <w:pPr>
        <w:spacing w:line="240" w:lineRule="exact"/>
        <w:jc w:val="both"/>
        <w:rPr>
          <w:b/>
          <w:bCs/>
          <w:sz w:val="28"/>
        </w:rPr>
      </w:pPr>
      <w:proofErr w:type="spellStart"/>
      <w:r>
        <w:rPr>
          <w:b/>
          <w:bCs/>
          <w:sz w:val="28"/>
        </w:rPr>
        <w:t>Черешневу</w:t>
      </w:r>
      <w:proofErr w:type="spellEnd"/>
      <w:r>
        <w:rPr>
          <w:b/>
          <w:bCs/>
          <w:sz w:val="28"/>
        </w:rPr>
        <w:t xml:space="preserve"> Валерию Александровичу</w:t>
      </w:r>
    </w:p>
    <w:p w:rsidR="00EB0422" w:rsidRDefault="00EB0422" w:rsidP="00EB0422">
      <w:pPr>
        <w:spacing w:line="240" w:lineRule="exact"/>
        <w:jc w:val="both"/>
        <w:rPr>
          <w:b/>
          <w:bCs/>
          <w:sz w:val="28"/>
        </w:rPr>
      </w:pPr>
    </w:p>
    <w:p w:rsidR="00EB0422" w:rsidRDefault="00EB0422" w:rsidP="00EB0422">
      <w:pPr>
        <w:jc w:val="both"/>
        <w:rPr>
          <w:sz w:val="28"/>
        </w:rPr>
      </w:pPr>
      <w:r>
        <w:rPr>
          <w:b/>
          <w:bCs/>
          <w:sz w:val="28"/>
        </w:rPr>
        <w:tab/>
      </w:r>
      <w:proofErr w:type="gramStart"/>
      <w:r>
        <w:rPr>
          <w:sz w:val="28"/>
        </w:rPr>
        <w:t xml:space="preserve">В соответствии с Положением о звании «Почетный гражданин города Соликамска», утвержденным решением Соликамской городской Думы от 26.01.2000 № 248 (в ред. решений Соликамской городской Думы от 30.03.2005 № 393, от 12.05.2008 № 379, от 31.03.2010 № 809, от 21.12.2011 № 170, от 31.07.2013 № 486), рассмотрев ходатайство о присвоении звания </w:t>
      </w:r>
      <w:proofErr w:type="spellStart"/>
      <w:r>
        <w:rPr>
          <w:sz w:val="28"/>
        </w:rPr>
        <w:t>Черешневу</w:t>
      </w:r>
      <w:proofErr w:type="spellEnd"/>
      <w:r>
        <w:rPr>
          <w:sz w:val="28"/>
        </w:rPr>
        <w:t xml:space="preserve"> Валерию Александровичу,</w:t>
      </w:r>
      <w:proofErr w:type="gramEnd"/>
    </w:p>
    <w:p w:rsidR="00EB0422" w:rsidRDefault="00EB0422" w:rsidP="00EB0422">
      <w:pPr>
        <w:jc w:val="both"/>
        <w:rPr>
          <w:sz w:val="28"/>
        </w:rPr>
      </w:pPr>
    </w:p>
    <w:p w:rsidR="00EB0422" w:rsidRDefault="00EB0422" w:rsidP="00EB0422">
      <w:pPr>
        <w:jc w:val="both"/>
        <w:rPr>
          <w:sz w:val="28"/>
        </w:rPr>
      </w:pPr>
      <w:r>
        <w:rPr>
          <w:sz w:val="28"/>
        </w:rPr>
        <w:tab/>
        <w:t>Соликамская городская Дума РЕШИЛА:</w:t>
      </w:r>
    </w:p>
    <w:p w:rsidR="00EB0422" w:rsidRDefault="00EB0422" w:rsidP="00EB0422">
      <w:pPr>
        <w:jc w:val="both"/>
        <w:rPr>
          <w:sz w:val="28"/>
        </w:rPr>
      </w:pPr>
    </w:p>
    <w:p w:rsidR="00EB0422" w:rsidRDefault="00EB0422" w:rsidP="00EB0422">
      <w:pPr>
        <w:jc w:val="both"/>
        <w:rPr>
          <w:sz w:val="28"/>
        </w:rPr>
      </w:pPr>
      <w:r>
        <w:rPr>
          <w:sz w:val="28"/>
        </w:rPr>
        <w:tab/>
        <w:t xml:space="preserve">1. </w:t>
      </w:r>
      <w:proofErr w:type="gramStart"/>
      <w:r>
        <w:rPr>
          <w:sz w:val="28"/>
        </w:rPr>
        <w:t xml:space="preserve">За личный вклад в развитие отечественной науки и многолетнюю плодотворную деятельность  присвоить звание «Почетный гражданин города Соликамска» </w:t>
      </w:r>
      <w:proofErr w:type="spellStart"/>
      <w:r>
        <w:rPr>
          <w:sz w:val="28"/>
        </w:rPr>
        <w:t>Черешневу</w:t>
      </w:r>
      <w:proofErr w:type="spellEnd"/>
      <w:r>
        <w:rPr>
          <w:sz w:val="28"/>
        </w:rPr>
        <w:t xml:space="preserve"> Валерию Александровичу,  председателю комитета Государственной Думы Федерального Собрания Российской Федерации по науке и наукоемким технологиям, директору Института иммунологии и физиологии УРО РАН г. Екатеринбург, заведующему кафедрой микробиологии и иммунологии биологического факультета Пермского университета.</w:t>
      </w:r>
      <w:r>
        <w:rPr>
          <w:sz w:val="28"/>
        </w:rPr>
        <w:tab/>
      </w:r>
      <w:proofErr w:type="gramEnd"/>
    </w:p>
    <w:p w:rsidR="00EB0422" w:rsidRDefault="00EB0422" w:rsidP="00EB0422">
      <w:pPr>
        <w:ind w:firstLine="708"/>
        <w:jc w:val="both"/>
        <w:rPr>
          <w:sz w:val="28"/>
        </w:rPr>
      </w:pPr>
      <w:r>
        <w:rPr>
          <w:sz w:val="28"/>
        </w:rPr>
        <w:t xml:space="preserve">2. Главе города Соликамска </w:t>
      </w:r>
      <w:proofErr w:type="spellStart"/>
      <w:r>
        <w:rPr>
          <w:sz w:val="28"/>
        </w:rPr>
        <w:t>А.Н.Федотову</w:t>
      </w:r>
      <w:proofErr w:type="spellEnd"/>
      <w:r>
        <w:rPr>
          <w:sz w:val="28"/>
        </w:rPr>
        <w:t xml:space="preserve"> вручить </w:t>
      </w:r>
      <w:proofErr w:type="spellStart"/>
      <w:r>
        <w:rPr>
          <w:sz w:val="28"/>
        </w:rPr>
        <w:t>Черешневу</w:t>
      </w:r>
      <w:proofErr w:type="spellEnd"/>
      <w:r>
        <w:rPr>
          <w:sz w:val="28"/>
        </w:rPr>
        <w:t xml:space="preserve"> В.А. памятный нагрудный знак, удостоверение, материальное вознаграждение и диплом «Почетный гражданин города Соликамска».</w:t>
      </w:r>
    </w:p>
    <w:p w:rsidR="00EB0422" w:rsidRDefault="00EB0422" w:rsidP="00EB0422">
      <w:pPr>
        <w:jc w:val="both"/>
        <w:rPr>
          <w:sz w:val="28"/>
        </w:rPr>
      </w:pPr>
      <w:r>
        <w:rPr>
          <w:sz w:val="28"/>
        </w:rPr>
        <w:tab/>
        <w:t xml:space="preserve">3. Решение вступает в силу со дня его принятия и подлежит официальному опубликованию в газете «Соликамский рабочий». </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r>
        <w:rPr>
          <w:sz w:val="28"/>
          <w:szCs w:val="28"/>
        </w:rPr>
        <w:t>Председатель Соликамской                                              Глава города Соликамска</w:t>
      </w:r>
    </w:p>
    <w:p w:rsidR="00EB0422" w:rsidRDefault="00EB0422" w:rsidP="00EB0422">
      <w:pPr>
        <w:spacing w:line="240" w:lineRule="exact"/>
        <w:jc w:val="both"/>
        <w:rPr>
          <w:sz w:val="28"/>
          <w:szCs w:val="28"/>
        </w:rPr>
      </w:pPr>
      <w:r>
        <w:rPr>
          <w:sz w:val="28"/>
          <w:szCs w:val="28"/>
        </w:rPr>
        <w:t>городской Думы</w:t>
      </w:r>
    </w:p>
    <w:p w:rsidR="00EB0422" w:rsidRDefault="00EB0422" w:rsidP="00B1577A">
      <w:pPr>
        <w:spacing w:line="240" w:lineRule="exact"/>
        <w:jc w:val="right"/>
        <w:rPr>
          <w:sz w:val="28"/>
          <w:szCs w:val="28"/>
        </w:rPr>
      </w:pPr>
      <w:r>
        <w:rPr>
          <w:sz w:val="28"/>
          <w:szCs w:val="28"/>
        </w:rPr>
        <w:t xml:space="preserve">       </w:t>
      </w:r>
      <w:r>
        <w:rPr>
          <w:sz w:val="28"/>
          <w:szCs w:val="28"/>
        </w:rPr>
        <w:tab/>
      </w:r>
      <w:r>
        <w:rPr>
          <w:sz w:val="28"/>
          <w:szCs w:val="28"/>
        </w:rPr>
        <w:tab/>
        <w:t xml:space="preserve">       Н.А.Осокин                                                               А.Н.Федотов</w:t>
      </w:r>
    </w:p>
    <w:p w:rsidR="00EB0422" w:rsidRDefault="00EB0422" w:rsidP="00B1577A">
      <w:pPr>
        <w:jc w:val="right"/>
        <w:rPr>
          <w:b/>
          <w:sz w:val="28"/>
          <w:szCs w:val="28"/>
        </w:rPr>
      </w:pPr>
    </w:p>
    <w:p w:rsidR="00EB0422" w:rsidRDefault="00EB0422" w:rsidP="00EB0422">
      <w:pPr>
        <w:spacing w:line="240" w:lineRule="exact"/>
        <w:jc w:val="both"/>
        <w:rPr>
          <w:sz w:val="28"/>
          <w:szCs w:val="28"/>
        </w:rPr>
      </w:pPr>
    </w:p>
    <w:p w:rsidR="00EB0422" w:rsidRDefault="00EB0422" w:rsidP="00EB0422">
      <w:pPr>
        <w:rPr>
          <w:sz w:val="28"/>
          <w:szCs w:val="28"/>
        </w:rPr>
      </w:pP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34302" w:rsidP="00EB0422">
      <w:pPr>
        <w:spacing w:line="240" w:lineRule="exact"/>
        <w:jc w:val="both"/>
        <w:rPr>
          <w:b/>
          <w:sz w:val="28"/>
          <w:szCs w:val="28"/>
        </w:rPr>
      </w:pPr>
      <w:r>
        <w:rPr>
          <w:b/>
          <w:sz w:val="28"/>
          <w:szCs w:val="28"/>
        </w:rPr>
        <w:t>25.05.2016 № 1043</w:t>
      </w: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7317F1" w:rsidRDefault="007317F1" w:rsidP="00EB0422">
      <w:pPr>
        <w:spacing w:line="240" w:lineRule="exact"/>
        <w:jc w:val="both"/>
        <w:rPr>
          <w:b/>
          <w:sz w:val="28"/>
          <w:szCs w:val="28"/>
        </w:rPr>
      </w:pPr>
      <w:r>
        <w:rPr>
          <w:b/>
          <w:sz w:val="28"/>
          <w:szCs w:val="28"/>
        </w:rPr>
        <w:t>Об утверждении результатов тайного голосования</w:t>
      </w:r>
    </w:p>
    <w:p w:rsidR="00EB0422" w:rsidRDefault="007317F1" w:rsidP="00EB0422">
      <w:pPr>
        <w:spacing w:line="240" w:lineRule="exact"/>
        <w:jc w:val="both"/>
        <w:rPr>
          <w:b/>
          <w:sz w:val="28"/>
          <w:szCs w:val="28"/>
        </w:rPr>
      </w:pPr>
      <w:r>
        <w:rPr>
          <w:b/>
          <w:sz w:val="28"/>
          <w:szCs w:val="28"/>
        </w:rPr>
        <w:t xml:space="preserve">по избранию </w:t>
      </w:r>
      <w:r w:rsidR="00EB0422">
        <w:rPr>
          <w:b/>
          <w:sz w:val="28"/>
          <w:szCs w:val="28"/>
        </w:rPr>
        <w:t>заместителя пред</w:t>
      </w:r>
      <w:r w:rsidR="00EB0422">
        <w:rPr>
          <w:b/>
          <w:sz w:val="28"/>
          <w:szCs w:val="28"/>
        </w:rPr>
        <w:softHyphen/>
        <w:t xml:space="preserve">седателя </w:t>
      </w:r>
    </w:p>
    <w:p w:rsidR="00EB0422" w:rsidRDefault="00EB0422" w:rsidP="00EB0422">
      <w:pPr>
        <w:spacing w:line="240" w:lineRule="exact"/>
        <w:jc w:val="both"/>
        <w:rPr>
          <w:b/>
          <w:sz w:val="28"/>
          <w:szCs w:val="28"/>
        </w:rPr>
      </w:pPr>
      <w:r>
        <w:rPr>
          <w:b/>
          <w:sz w:val="28"/>
          <w:szCs w:val="28"/>
        </w:rPr>
        <w:t xml:space="preserve">Контрольно-счетной палаты </w:t>
      </w:r>
    </w:p>
    <w:p w:rsidR="00EB0422" w:rsidRDefault="00EB0422" w:rsidP="00EB0422">
      <w:pPr>
        <w:spacing w:line="240" w:lineRule="exact"/>
        <w:jc w:val="both"/>
        <w:rPr>
          <w:b/>
          <w:sz w:val="28"/>
          <w:szCs w:val="28"/>
        </w:rPr>
      </w:pPr>
      <w:r>
        <w:rPr>
          <w:b/>
          <w:sz w:val="28"/>
          <w:szCs w:val="28"/>
        </w:rPr>
        <w:t>Соликамского городского округа</w:t>
      </w:r>
    </w:p>
    <w:p w:rsidR="00EB0422" w:rsidRDefault="00EB0422" w:rsidP="00EB0422">
      <w:pPr>
        <w:spacing w:line="240" w:lineRule="exact"/>
        <w:jc w:val="both"/>
        <w:rPr>
          <w:b/>
          <w:sz w:val="28"/>
          <w:szCs w:val="28"/>
        </w:rPr>
      </w:pPr>
    </w:p>
    <w:p w:rsidR="00EB0422" w:rsidRDefault="00EB0422" w:rsidP="00EB0422">
      <w:pPr>
        <w:jc w:val="both"/>
        <w:rPr>
          <w:sz w:val="28"/>
          <w:szCs w:val="28"/>
        </w:rPr>
      </w:pPr>
    </w:p>
    <w:p w:rsidR="00911459" w:rsidRDefault="00EB0422" w:rsidP="00911459">
      <w:pPr>
        <w:ind w:firstLine="708"/>
        <w:jc w:val="both"/>
        <w:rPr>
          <w:sz w:val="28"/>
          <w:szCs w:val="28"/>
        </w:rPr>
      </w:pPr>
      <w:r>
        <w:rPr>
          <w:sz w:val="28"/>
          <w:szCs w:val="28"/>
        </w:rPr>
        <w:t xml:space="preserve">На основании части 5 статьи 32.1. Устава Соликамского городского округа, статьи 24.2. Регламента Соликамской городской Думы,  статьи 5 Положения о Контрольно-счетной палате Соликамского городского округа в новой редакции, утвержденного решением Соликамской городской Думы от 28.09.2011 № 113, </w:t>
      </w:r>
      <w:r w:rsidR="007317F1">
        <w:rPr>
          <w:sz w:val="28"/>
          <w:szCs w:val="28"/>
        </w:rPr>
        <w:t xml:space="preserve"> протоколов счетной комиссии </w:t>
      </w:r>
      <w:r w:rsidR="00911459">
        <w:rPr>
          <w:sz w:val="28"/>
          <w:szCs w:val="28"/>
        </w:rPr>
        <w:t xml:space="preserve">по избранию заместителя председателя Контрольно-счетной палаты Соликамского городского округа, </w:t>
      </w:r>
    </w:p>
    <w:p w:rsidR="00EB0422" w:rsidRDefault="00EB0422" w:rsidP="00EB0422">
      <w:pPr>
        <w:jc w:val="both"/>
        <w:rPr>
          <w:sz w:val="28"/>
          <w:szCs w:val="28"/>
        </w:rPr>
      </w:pPr>
    </w:p>
    <w:p w:rsidR="00911459" w:rsidRDefault="00EB0422" w:rsidP="00911459">
      <w:pPr>
        <w:jc w:val="both"/>
        <w:rPr>
          <w:sz w:val="28"/>
          <w:szCs w:val="28"/>
        </w:rPr>
      </w:pPr>
      <w:r>
        <w:rPr>
          <w:sz w:val="28"/>
          <w:szCs w:val="28"/>
        </w:rPr>
        <w:tab/>
        <w:t>Соликамская городская Дума РЕШИЛА:</w:t>
      </w:r>
    </w:p>
    <w:p w:rsidR="00911459" w:rsidRDefault="00911459" w:rsidP="00911459">
      <w:pPr>
        <w:jc w:val="both"/>
        <w:rPr>
          <w:sz w:val="28"/>
          <w:szCs w:val="28"/>
        </w:rPr>
      </w:pPr>
    </w:p>
    <w:p w:rsidR="00911459" w:rsidRDefault="00911459" w:rsidP="00911459">
      <w:pPr>
        <w:jc w:val="both"/>
        <w:rPr>
          <w:sz w:val="28"/>
          <w:szCs w:val="28"/>
        </w:rPr>
      </w:pPr>
      <w:r>
        <w:rPr>
          <w:sz w:val="28"/>
          <w:szCs w:val="28"/>
        </w:rPr>
        <w:tab/>
        <w:t xml:space="preserve">1. </w:t>
      </w:r>
      <w:r>
        <w:rPr>
          <w:sz w:val="28"/>
        </w:rPr>
        <w:t xml:space="preserve">Утвердить результаты тайного голосования по </w:t>
      </w:r>
      <w:r w:rsidR="00F87D2E">
        <w:rPr>
          <w:sz w:val="28"/>
          <w:szCs w:val="28"/>
        </w:rPr>
        <w:t>избранию заместителя председателя Контрольно-счетной палаты Соликамского городского округа.</w:t>
      </w:r>
    </w:p>
    <w:p w:rsidR="00911459" w:rsidRDefault="00911459" w:rsidP="00911459">
      <w:pPr>
        <w:ind w:firstLine="708"/>
        <w:jc w:val="both"/>
        <w:rPr>
          <w:sz w:val="28"/>
          <w:szCs w:val="28"/>
        </w:rPr>
      </w:pPr>
      <w:r>
        <w:rPr>
          <w:sz w:val="28"/>
          <w:szCs w:val="28"/>
        </w:rPr>
        <w:t xml:space="preserve">2. Считать </w:t>
      </w:r>
      <w:proofErr w:type="spellStart"/>
      <w:r w:rsidR="007317F1">
        <w:rPr>
          <w:sz w:val="28"/>
          <w:szCs w:val="28"/>
        </w:rPr>
        <w:t>Мастель</w:t>
      </w:r>
      <w:proofErr w:type="spellEnd"/>
      <w:r w:rsidR="007317F1">
        <w:rPr>
          <w:sz w:val="28"/>
          <w:szCs w:val="28"/>
        </w:rPr>
        <w:t xml:space="preserve"> Елену Анатольевну</w:t>
      </w:r>
      <w:r w:rsidR="00E85D30">
        <w:rPr>
          <w:sz w:val="28"/>
          <w:szCs w:val="28"/>
        </w:rPr>
        <w:t xml:space="preserve"> </w:t>
      </w:r>
      <w:r>
        <w:rPr>
          <w:sz w:val="28"/>
          <w:szCs w:val="28"/>
        </w:rPr>
        <w:t xml:space="preserve">не </w:t>
      </w:r>
      <w:r w:rsidR="007317F1">
        <w:rPr>
          <w:sz w:val="28"/>
          <w:szCs w:val="28"/>
        </w:rPr>
        <w:t xml:space="preserve">назначенной на должность </w:t>
      </w:r>
      <w:r w:rsidR="00F87D2E">
        <w:rPr>
          <w:sz w:val="28"/>
          <w:szCs w:val="28"/>
        </w:rPr>
        <w:t>заместителя председателя Контрольно-счетной палаты Соликамского</w:t>
      </w:r>
      <w:r w:rsidR="00E85D30">
        <w:rPr>
          <w:sz w:val="28"/>
          <w:szCs w:val="28"/>
        </w:rPr>
        <w:t xml:space="preserve"> городского округа</w:t>
      </w:r>
      <w:r w:rsidR="00F87D2E">
        <w:rPr>
          <w:sz w:val="28"/>
          <w:szCs w:val="28"/>
        </w:rPr>
        <w:t>.</w:t>
      </w:r>
    </w:p>
    <w:p w:rsidR="00911459" w:rsidRDefault="00911459" w:rsidP="00911459">
      <w:pPr>
        <w:jc w:val="both"/>
        <w:rPr>
          <w:sz w:val="28"/>
          <w:szCs w:val="28"/>
        </w:rPr>
      </w:pPr>
      <w:r>
        <w:rPr>
          <w:sz w:val="28"/>
          <w:szCs w:val="28"/>
        </w:rPr>
        <w:tab/>
        <w:t>3. Решение вступает в силу со дня его принятия.</w:t>
      </w:r>
    </w:p>
    <w:p w:rsidR="00EB0422" w:rsidRDefault="00EB0422" w:rsidP="00EB0422">
      <w:pPr>
        <w:jc w:val="both"/>
        <w:rPr>
          <w:sz w:val="28"/>
          <w:szCs w:val="28"/>
        </w:rPr>
      </w:pPr>
    </w:p>
    <w:p w:rsidR="00EB0422" w:rsidRDefault="00EB0422" w:rsidP="00EB0422">
      <w:pPr>
        <w:spacing w:line="240" w:lineRule="exact"/>
        <w:jc w:val="both"/>
        <w:rPr>
          <w:sz w:val="28"/>
          <w:szCs w:val="28"/>
        </w:rPr>
      </w:pPr>
      <w:r>
        <w:rPr>
          <w:sz w:val="28"/>
          <w:szCs w:val="28"/>
        </w:rPr>
        <w:t>Председатель Соликамской</w:t>
      </w:r>
    </w:p>
    <w:p w:rsidR="00EB0422" w:rsidRDefault="00EB0422" w:rsidP="00EB0422">
      <w:pPr>
        <w:spacing w:line="240" w:lineRule="exact"/>
        <w:jc w:val="both"/>
        <w:rPr>
          <w:sz w:val="28"/>
          <w:szCs w:val="28"/>
        </w:rPr>
      </w:pPr>
      <w:r>
        <w:rPr>
          <w:sz w:val="28"/>
          <w:szCs w:val="28"/>
        </w:rPr>
        <w:t xml:space="preserve">городской Думы                                                                                       Н.А. Осокин </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0B1374" w:rsidRDefault="000B1374" w:rsidP="00EB0422">
      <w:pPr>
        <w:spacing w:line="240" w:lineRule="exact"/>
        <w:jc w:val="both"/>
        <w:rPr>
          <w:b/>
          <w:sz w:val="28"/>
          <w:szCs w:val="28"/>
        </w:rPr>
      </w:pPr>
    </w:p>
    <w:p w:rsidR="000B1374" w:rsidRDefault="000B1374" w:rsidP="00EB0422">
      <w:pPr>
        <w:spacing w:line="240" w:lineRule="exact"/>
        <w:jc w:val="both"/>
        <w:rPr>
          <w:b/>
          <w:sz w:val="28"/>
          <w:szCs w:val="28"/>
        </w:rPr>
      </w:pPr>
    </w:p>
    <w:p w:rsidR="000B1374" w:rsidRDefault="00E34302" w:rsidP="00EB0422">
      <w:pPr>
        <w:spacing w:line="240" w:lineRule="exact"/>
        <w:jc w:val="both"/>
        <w:rPr>
          <w:b/>
          <w:sz w:val="28"/>
          <w:szCs w:val="28"/>
        </w:rPr>
      </w:pPr>
      <w:r>
        <w:rPr>
          <w:b/>
          <w:sz w:val="28"/>
          <w:szCs w:val="28"/>
        </w:rPr>
        <w:t>25.05.2016</w:t>
      </w:r>
      <w:r>
        <w:rPr>
          <w:b/>
          <w:sz w:val="28"/>
          <w:szCs w:val="28"/>
        </w:rPr>
        <w:tab/>
        <w:t>№ 1044</w:t>
      </w:r>
    </w:p>
    <w:p w:rsidR="000B1374" w:rsidRDefault="000B1374" w:rsidP="00EB0422">
      <w:pPr>
        <w:spacing w:line="240" w:lineRule="exact"/>
        <w:jc w:val="both"/>
        <w:rPr>
          <w:b/>
          <w:sz w:val="28"/>
          <w:szCs w:val="28"/>
        </w:rPr>
      </w:pPr>
    </w:p>
    <w:p w:rsidR="000B1374" w:rsidRDefault="000B1374" w:rsidP="00EB0422">
      <w:pPr>
        <w:spacing w:line="240" w:lineRule="exact"/>
        <w:jc w:val="both"/>
        <w:rPr>
          <w:b/>
          <w:sz w:val="28"/>
          <w:szCs w:val="28"/>
        </w:rPr>
      </w:pPr>
    </w:p>
    <w:p w:rsidR="00EB0422" w:rsidRDefault="00EB0422" w:rsidP="00EB0422">
      <w:pPr>
        <w:spacing w:line="240" w:lineRule="exact"/>
        <w:jc w:val="both"/>
        <w:rPr>
          <w:b/>
          <w:sz w:val="28"/>
          <w:szCs w:val="28"/>
        </w:rPr>
      </w:pPr>
      <w:r>
        <w:rPr>
          <w:b/>
          <w:sz w:val="28"/>
          <w:szCs w:val="28"/>
        </w:rPr>
        <w:t xml:space="preserve">О внесении изменений в Приложение </w:t>
      </w:r>
    </w:p>
    <w:p w:rsidR="00EB0422" w:rsidRDefault="00EB0422" w:rsidP="00EB0422">
      <w:pPr>
        <w:spacing w:line="240" w:lineRule="exact"/>
        <w:jc w:val="both"/>
        <w:rPr>
          <w:b/>
          <w:sz w:val="28"/>
          <w:szCs w:val="28"/>
        </w:rPr>
      </w:pPr>
      <w:r>
        <w:rPr>
          <w:b/>
          <w:sz w:val="28"/>
          <w:szCs w:val="28"/>
        </w:rPr>
        <w:t>к решению Соликамской городской Думы</w:t>
      </w:r>
    </w:p>
    <w:p w:rsidR="00EB0422" w:rsidRDefault="00EB0422" w:rsidP="00EB0422">
      <w:pPr>
        <w:spacing w:line="240" w:lineRule="exact"/>
        <w:jc w:val="both"/>
        <w:rPr>
          <w:b/>
          <w:sz w:val="28"/>
          <w:szCs w:val="28"/>
        </w:rPr>
      </w:pPr>
      <w:r>
        <w:rPr>
          <w:b/>
          <w:sz w:val="28"/>
          <w:szCs w:val="28"/>
        </w:rPr>
        <w:t xml:space="preserve">от 28.03.2011 № 4 «Об утверждении </w:t>
      </w:r>
    </w:p>
    <w:p w:rsidR="00EB0422" w:rsidRDefault="00EB0422" w:rsidP="00EB0422">
      <w:pPr>
        <w:spacing w:line="240" w:lineRule="exact"/>
        <w:jc w:val="both"/>
        <w:rPr>
          <w:b/>
          <w:sz w:val="28"/>
          <w:szCs w:val="28"/>
        </w:rPr>
      </w:pPr>
      <w:r>
        <w:rPr>
          <w:b/>
          <w:sz w:val="28"/>
          <w:szCs w:val="28"/>
        </w:rPr>
        <w:t xml:space="preserve">поименного состава </w:t>
      </w:r>
      <w:proofErr w:type="gramStart"/>
      <w:r>
        <w:rPr>
          <w:b/>
          <w:sz w:val="28"/>
          <w:szCs w:val="28"/>
        </w:rPr>
        <w:t>постоянных</w:t>
      </w:r>
      <w:proofErr w:type="gramEnd"/>
      <w:r>
        <w:rPr>
          <w:b/>
          <w:sz w:val="28"/>
          <w:szCs w:val="28"/>
        </w:rPr>
        <w:t xml:space="preserve"> </w:t>
      </w:r>
    </w:p>
    <w:p w:rsidR="00EB0422" w:rsidRDefault="00EB0422" w:rsidP="00EB0422">
      <w:pPr>
        <w:spacing w:line="240" w:lineRule="exact"/>
        <w:jc w:val="both"/>
        <w:rPr>
          <w:b/>
          <w:sz w:val="28"/>
          <w:szCs w:val="28"/>
        </w:rPr>
      </w:pPr>
      <w:r>
        <w:rPr>
          <w:b/>
          <w:sz w:val="28"/>
          <w:szCs w:val="28"/>
        </w:rPr>
        <w:t xml:space="preserve">депутатских комиссий Соликамской </w:t>
      </w:r>
    </w:p>
    <w:p w:rsidR="00EB0422" w:rsidRDefault="00EB0422" w:rsidP="00EB0422">
      <w:pPr>
        <w:spacing w:line="240" w:lineRule="exact"/>
        <w:jc w:val="both"/>
        <w:rPr>
          <w:b/>
          <w:sz w:val="28"/>
          <w:szCs w:val="28"/>
        </w:rPr>
      </w:pPr>
      <w:r>
        <w:rPr>
          <w:b/>
          <w:sz w:val="28"/>
          <w:szCs w:val="28"/>
        </w:rPr>
        <w:t>городской Думы V созыва»</w:t>
      </w:r>
    </w:p>
    <w:p w:rsidR="00EB0422" w:rsidRDefault="00EB0422" w:rsidP="00EB0422">
      <w:pPr>
        <w:spacing w:line="240" w:lineRule="exact"/>
        <w:jc w:val="both"/>
        <w:rPr>
          <w:b/>
          <w:sz w:val="28"/>
          <w:szCs w:val="28"/>
        </w:rPr>
      </w:pPr>
    </w:p>
    <w:p w:rsidR="00EB0422" w:rsidRDefault="00EB0422" w:rsidP="00EB0422">
      <w:pPr>
        <w:spacing w:line="240" w:lineRule="exact"/>
        <w:jc w:val="both"/>
        <w:rPr>
          <w:b/>
          <w:sz w:val="28"/>
          <w:szCs w:val="28"/>
        </w:rPr>
      </w:pPr>
    </w:p>
    <w:p w:rsidR="00EB0422" w:rsidRDefault="00EB0422" w:rsidP="00EB0422">
      <w:pPr>
        <w:ind w:firstLine="709"/>
        <w:jc w:val="both"/>
        <w:rPr>
          <w:sz w:val="28"/>
          <w:szCs w:val="28"/>
        </w:rPr>
      </w:pPr>
      <w:r>
        <w:rPr>
          <w:sz w:val="28"/>
          <w:szCs w:val="28"/>
        </w:rPr>
        <w:t>На основании статьи 23 Устава Соликамского городского округа,</w:t>
      </w:r>
    </w:p>
    <w:p w:rsidR="00EB0422" w:rsidRDefault="00EB0422" w:rsidP="00EB0422">
      <w:pPr>
        <w:ind w:firstLine="709"/>
        <w:jc w:val="both"/>
        <w:rPr>
          <w:sz w:val="28"/>
          <w:szCs w:val="28"/>
        </w:rPr>
      </w:pPr>
    </w:p>
    <w:p w:rsidR="00EB0422" w:rsidRDefault="00EB0422" w:rsidP="00EB0422">
      <w:pPr>
        <w:ind w:firstLine="709"/>
        <w:jc w:val="both"/>
        <w:rPr>
          <w:sz w:val="28"/>
          <w:szCs w:val="28"/>
        </w:rPr>
      </w:pPr>
      <w:r>
        <w:rPr>
          <w:sz w:val="28"/>
          <w:szCs w:val="28"/>
        </w:rPr>
        <w:t>Соликамская городская Дума  РЕШИЛА:</w:t>
      </w:r>
    </w:p>
    <w:p w:rsidR="00EB0422" w:rsidRDefault="00EB0422" w:rsidP="00EB0422">
      <w:pPr>
        <w:ind w:firstLine="709"/>
        <w:jc w:val="both"/>
        <w:rPr>
          <w:sz w:val="28"/>
          <w:szCs w:val="28"/>
        </w:rPr>
      </w:pPr>
    </w:p>
    <w:p w:rsidR="00EB0422" w:rsidRDefault="00EB0422" w:rsidP="00EB0422">
      <w:pPr>
        <w:autoSpaceDE w:val="0"/>
        <w:autoSpaceDN w:val="0"/>
        <w:adjustRightInd w:val="0"/>
        <w:ind w:firstLine="684"/>
        <w:jc w:val="both"/>
        <w:outlineLvl w:val="1"/>
        <w:rPr>
          <w:sz w:val="28"/>
          <w:szCs w:val="28"/>
        </w:rPr>
      </w:pPr>
      <w:r>
        <w:rPr>
          <w:sz w:val="28"/>
          <w:szCs w:val="28"/>
        </w:rPr>
        <w:t>1. Внести следующие изменения в Приложение к решению Соликамской городской Думы от 28.03.2011 № 4 «Об утверждении поименного состава постоянных депутатских комиссий Соликамской городской Думы V созыва»:</w:t>
      </w:r>
    </w:p>
    <w:p w:rsidR="00EB0422" w:rsidRDefault="00EB0422" w:rsidP="00EB0422">
      <w:pPr>
        <w:autoSpaceDE w:val="0"/>
        <w:autoSpaceDN w:val="0"/>
        <w:adjustRightInd w:val="0"/>
        <w:ind w:firstLine="684"/>
        <w:jc w:val="both"/>
        <w:outlineLvl w:val="1"/>
        <w:rPr>
          <w:sz w:val="28"/>
          <w:szCs w:val="28"/>
        </w:rPr>
      </w:pPr>
      <w:r>
        <w:rPr>
          <w:sz w:val="28"/>
          <w:szCs w:val="28"/>
        </w:rPr>
        <w:t>1.1) в разделе «1. Постоянная депутатская комиссия по экономической политике и бюджету»  пункт 5 «5. Созинова Галина Егоровна, депутат от избирательного округа № 10» исключить.</w:t>
      </w:r>
    </w:p>
    <w:p w:rsidR="00EB0422" w:rsidRDefault="00EB0422" w:rsidP="00EB0422">
      <w:pPr>
        <w:ind w:firstLine="684"/>
        <w:jc w:val="both"/>
        <w:rPr>
          <w:sz w:val="28"/>
          <w:szCs w:val="28"/>
        </w:rPr>
      </w:pPr>
      <w:r>
        <w:rPr>
          <w:sz w:val="28"/>
          <w:szCs w:val="28"/>
        </w:rPr>
        <w:t>2. Решение вступает в силу со дня принятия.</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r>
        <w:rPr>
          <w:sz w:val="28"/>
          <w:szCs w:val="28"/>
        </w:rPr>
        <w:t>Председатель Соликамской</w:t>
      </w:r>
    </w:p>
    <w:p w:rsidR="00EB0422" w:rsidRDefault="00EB0422" w:rsidP="00EB0422">
      <w:pPr>
        <w:spacing w:line="240" w:lineRule="exact"/>
        <w:jc w:val="both"/>
        <w:rPr>
          <w:sz w:val="28"/>
          <w:szCs w:val="28"/>
        </w:rPr>
      </w:pPr>
      <w:r>
        <w:rPr>
          <w:sz w:val="28"/>
          <w:szCs w:val="28"/>
        </w:rPr>
        <w:t xml:space="preserve">городской Думы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Н.А.Осокин                                                               </w:t>
      </w: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EB0422" w:rsidRDefault="00EB0422" w:rsidP="00EB0422">
      <w:pPr>
        <w:pStyle w:val="1"/>
        <w:spacing w:before="0" w:line="240" w:lineRule="exact"/>
        <w:jc w:val="both"/>
        <w:rPr>
          <w:rFonts w:ascii="Times New Roman" w:hAnsi="Times New Roman"/>
          <w:color w:val="auto"/>
        </w:rPr>
      </w:pPr>
    </w:p>
    <w:p w:rsidR="000B1374" w:rsidRDefault="000B1374" w:rsidP="000B1374"/>
    <w:p w:rsidR="000B1374" w:rsidRPr="00E34302" w:rsidRDefault="00E34302" w:rsidP="000B1374">
      <w:pPr>
        <w:rPr>
          <w:b/>
          <w:sz w:val="28"/>
          <w:szCs w:val="28"/>
        </w:rPr>
      </w:pPr>
      <w:r w:rsidRPr="00E34302">
        <w:rPr>
          <w:b/>
          <w:sz w:val="28"/>
          <w:szCs w:val="28"/>
        </w:rPr>
        <w:t>25.05.</w:t>
      </w:r>
      <w:r>
        <w:rPr>
          <w:b/>
          <w:sz w:val="28"/>
          <w:szCs w:val="28"/>
        </w:rPr>
        <w:t>2016</w:t>
      </w:r>
      <w:r>
        <w:rPr>
          <w:b/>
          <w:sz w:val="28"/>
          <w:szCs w:val="28"/>
        </w:rPr>
        <w:tab/>
        <w:t>№ 1045</w:t>
      </w:r>
    </w:p>
    <w:p w:rsidR="000B1374" w:rsidRDefault="000B1374" w:rsidP="000B1374"/>
    <w:p w:rsidR="000B1374" w:rsidRPr="000B1374" w:rsidRDefault="000B1374" w:rsidP="000B1374"/>
    <w:p w:rsidR="00EB0422" w:rsidRDefault="00EB0422" w:rsidP="00EB0422">
      <w:pPr>
        <w:pStyle w:val="1"/>
        <w:spacing w:before="0" w:line="240" w:lineRule="exact"/>
        <w:jc w:val="both"/>
        <w:rPr>
          <w:rFonts w:ascii="Times New Roman" w:hAnsi="Times New Roman"/>
          <w:color w:val="auto"/>
        </w:rPr>
      </w:pPr>
      <w:r>
        <w:rPr>
          <w:rFonts w:ascii="Times New Roman" w:hAnsi="Times New Roman"/>
          <w:color w:val="auto"/>
        </w:rPr>
        <w:t>О внесении изменений в Приложение</w:t>
      </w:r>
    </w:p>
    <w:p w:rsidR="00EB0422" w:rsidRDefault="00EB0422" w:rsidP="00EB0422">
      <w:pPr>
        <w:pStyle w:val="1"/>
        <w:spacing w:before="0" w:line="240" w:lineRule="exact"/>
        <w:jc w:val="both"/>
        <w:rPr>
          <w:rFonts w:ascii="Times New Roman" w:hAnsi="Times New Roman"/>
          <w:color w:val="auto"/>
        </w:rPr>
      </w:pPr>
      <w:r>
        <w:rPr>
          <w:rFonts w:ascii="Times New Roman" w:hAnsi="Times New Roman"/>
          <w:color w:val="auto"/>
        </w:rPr>
        <w:t>к решению Соликамской городской Думы</w:t>
      </w:r>
    </w:p>
    <w:p w:rsidR="00EB0422" w:rsidRDefault="00EB0422" w:rsidP="00EB0422">
      <w:pPr>
        <w:spacing w:line="240" w:lineRule="exact"/>
        <w:jc w:val="both"/>
        <w:rPr>
          <w:b/>
          <w:sz w:val="28"/>
          <w:szCs w:val="28"/>
        </w:rPr>
      </w:pPr>
      <w:r>
        <w:rPr>
          <w:b/>
          <w:sz w:val="28"/>
          <w:szCs w:val="28"/>
        </w:rPr>
        <w:t xml:space="preserve">от 28.03.2011 № 5 «Об утверждении графика </w:t>
      </w:r>
    </w:p>
    <w:p w:rsidR="00EB0422" w:rsidRDefault="00EB0422" w:rsidP="00EB0422">
      <w:pPr>
        <w:spacing w:line="240" w:lineRule="exact"/>
        <w:jc w:val="both"/>
        <w:rPr>
          <w:b/>
          <w:sz w:val="28"/>
          <w:szCs w:val="28"/>
        </w:rPr>
      </w:pPr>
      <w:r>
        <w:rPr>
          <w:b/>
          <w:sz w:val="28"/>
          <w:szCs w:val="28"/>
        </w:rPr>
        <w:t xml:space="preserve">приема избирателей депутатами Соликамской </w:t>
      </w:r>
    </w:p>
    <w:p w:rsidR="00EB0422" w:rsidRDefault="00EB0422" w:rsidP="00EB0422">
      <w:pPr>
        <w:pStyle w:val="1"/>
        <w:spacing w:before="0" w:line="240" w:lineRule="exact"/>
        <w:jc w:val="both"/>
        <w:rPr>
          <w:rFonts w:ascii="Times New Roman" w:hAnsi="Times New Roman"/>
          <w:color w:val="auto"/>
        </w:rPr>
      </w:pPr>
      <w:r>
        <w:rPr>
          <w:rFonts w:ascii="Times New Roman" w:hAnsi="Times New Roman"/>
          <w:color w:val="auto"/>
        </w:rPr>
        <w:t>городской Думы V созыва»</w:t>
      </w:r>
    </w:p>
    <w:p w:rsidR="00EB0422" w:rsidRDefault="00EB0422" w:rsidP="00EB0422"/>
    <w:p w:rsidR="00EB0422" w:rsidRDefault="00EB0422" w:rsidP="00EB0422">
      <w:pPr>
        <w:jc w:val="both"/>
        <w:rPr>
          <w:bCs/>
          <w:sz w:val="28"/>
        </w:rPr>
      </w:pPr>
      <w:r>
        <w:rPr>
          <w:b/>
          <w:bCs/>
          <w:sz w:val="28"/>
        </w:rPr>
        <w:tab/>
      </w:r>
      <w:r>
        <w:rPr>
          <w:bCs/>
          <w:sz w:val="28"/>
        </w:rPr>
        <w:t xml:space="preserve">На основании статей 23, 25 Устава Соликамского городского округа,  статьи 30 Регламента Соликамской городской Думы, утвержденного решением Соликамской городской Думы от 31.01.2007 № 121, </w:t>
      </w:r>
    </w:p>
    <w:p w:rsidR="00EB0422" w:rsidRDefault="00EB0422" w:rsidP="00EB0422">
      <w:pPr>
        <w:jc w:val="both"/>
        <w:rPr>
          <w:bCs/>
          <w:sz w:val="28"/>
        </w:rPr>
      </w:pPr>
    </w:p>
    <w:p w:rsidR="00EB0422" w:rsidRDefault="00EB0422" w:rsidP="00EB0422">
      <w:pPr>
        <w:jc w:val="both"/>
        <w:rPr>
          <w:sz w:val="28"/>
        </w:rPr>
      </w:pPr>
      <w:r>
        <w:rPr>
          <w:b/>
          <w:bCs/>
          <w:sz w:val="28"/>
        </w:rPr>
        <w:tab/>
      </w:r>
      <w:r>
        <w:rPr>
          <w:sz w:val="28"/>
        </w:rPr>
        <w:t>Соликамская городская Дума РЕШИЛА:</w:t>
      </w:r>
    </w:p>
    <w:p w:rsidR="00EB0422" w:rsidRDefault="00EB0422" w:rsidP="00EB0422">
      <w:pPr>
        <w:jc w:val="both"/>
        <w:rPr>
          <w:sz w:val="28"/>
        </w:rPr>
      </w:pPr>
    </w:p>
    <w:p w:rsidR="00EB0422" w:rsidRDefault="00EB0422" w:rsidP="00EB0422">
      <w:pPr>
        <w:ind w:firstLine="708"/>
        <w:jc w:val="both"/>
        <w:rPr>
          <w:sz w:val="28"/>
        </w:rPr>
      </w:pPr>
      <w:r>
        <w:rPr>
          <w:sz w:val="28"/>
        </w:rPr>
        <w:t xml:space="preserve">1. Внести изменения в Приложение к решению Соликамской городской Думы от 28.03.2011 № 5 «Об утверждении графика приема избирателей депутатами Соликамской городской Думы </w:t>
      </w:r>
      <w:r>
        <w:rPr>
          <w:sz w:val="28"/>
          <w:lang w:val="en-US"/>
        </w:rPr>
        <w:t>V</w:t>
      </w:r>
      <w:r>
        <w:rPr>
          <w:sz w:val="28"/>
        </w:rPr>
        <w:t xml:space="preserve"> созыва» следующего содержания: </w:t>
      </w:r>
    </w:p>
    <w:p w:rsidR="00EB0422" w:rsidRDefault="00EB0422" w:rsidP="00EB0422">
      <w:pPr>
        <w:jc w:val="both"/>
        <w:rPr>
          <w:sz w:val="28"/>
        </w:rPr>
      </w:pPr>
      <w:r>
        <w:rPr>
          <w:sz w:val="28"/>
          <w:szCs w:val="28"/>
        </w:rPr>
        <w:t>1.1) строку «</w:t>
      </w:r>
      <w:r>
        <w:rPr>
          <w:sz w:val="28"/>
        </w:rPr>
        <w:t>Округ № 10  Созинова</w:t>
      </w:r>
      <w:r>
        <w:rPr>
          <w:sz w:val="28"/>
        </w:rPr>
        <w:tab/>
      </w:r>
      <w:r>
        <w:rPr>
          <w:sz w:val="28"/>
        </w:rPr>
        <w:tab/>
        <w:t xml:space="preserve">      </w:t>
      </w:r>
      <w:r>
        <w:rPr>
          <w:sz w:val="28"/>
        </w:rPr>
        <w:tab/>
        <w:t>Первая среда месяца</w:t>
      </w:r>
    </w:p>
    <w:p w:rsidR="00EB0422" w:rsidRDefault="00EB0422" w:rsidP="00EB0422">
      <w:pPr>
        <w:ind w:firstLine="708"/>
        <w:jc w:val="both"/>
        <w:rPr>
          <w:sz w:val="28"/>
        </w:rPr>
      </w:pPr>
      <w:r>
        <w:rPr>
          <w:sz w:val="28"/>
        </w:rPr>
        <w:tab/>
      </w:r>
      <w:r>
        <w:rPr>
          <w:sz w:val="28"/>
        </w:rPr>
        <w:tab/>
      </w:r>
      <w:r>
        <w:rPr>
          <w:sz w:val="28"/>
        </w:rPr>
        <w:tab/>
        <w:t xml:space="preserve">   Галина Егоровна      с 17.00 до 18.00 по адресу:</w:t>
      </w:r>
    </w:p>
    <w:p w:rsidR="00EB0422" w:rsidRDefault="00EB0422" w:rsidP="00EB0422">
      <w:pPr>
        <w:ind w:left="5664" w:firstLine="6"/>
        <w:rPr>
          <w:sz w:val="28"/>
        </w:rPr>
      </w:pPr>
      <w:r>
        <w:rPr>
          <w:sz w:val="28"/>
        </w:rPr>
        <w:t>ул. Матросова, 39»</w:t>
      </w:r>
    </w:p>
    <w:p w:rsidR="00EB0422" w:rsidRDefault="00EB0422" w:rsidP="00EB0422">
      <w:pPr>
        <w:rPr>
          <w:sz w:val="28"/>
        </w:rPr>
      </w:pPr>
      <w:r>
        <w:rPr>
          <w:sz w:val="28"/>
        </w:rPr>
        <w:tab/>
      </w:r>
      <w:r>
        <w:rPr>
          <w:sz w:val="28"/>
        </w:rPr>
        <w:tab/>
        <w:t xml:space="preserve"> </w:t>
      </w:r>
    </w:p>
    <w:p w:rsidR="00EB0422" w:rsidRDefault="00EB0422" w:rsidP="00EB0422">
      <w:pPr>
        <w:jc w:val="both"/>
        <w:rPr>
          <w:sz w:val="28"/>
        </w:rPr>
      </w:pPr>
      <w:r>
        <w:rPr>
          <w:sz w:val="28"/>
        </w:rPr>
        <w:t>изложить в следующей редакции:</w:t>
      </w:r>
    </w:p>
    <w:p w:rsidR="00EB0422" w:rsidRDefault="00EB0422" w:rsidP="00EB0422">
      <w:pPr>
        <w:rPr>
          <w:sz w:val="28"/>
          <w:szCs w:val="28"/>
        </w:rPr>
      </w:pPr>
      <w:r>
        <w:rPr>
          <w:sz w:val="28"/>
        </w:rPr>
        <w:t xml:space="preserve">«Округ № 10             Нестерова </w:t>
      </w:r>
      <w:r>
        <w:rPr>
          <w:sz w:val="28"/>
        </w:rPr>
        <w:tab/>
      </w:r>
      <w:r>
        <w:rPr>
          <w:sz w:val="28"/>
        </w:rPr>
        <w:tab/>
      </w:r>
      <w:r>
        <w:rPr>
          <w:sz w:val="28"/>
        </w:rPr>
        <w:tab/>
      </w:r>
      <w:r>
        <w:rPr>
          <w:sz w:val="28"/>
          <w:szCs w:val="28"/>
        </w:rPr>
        <w:t xml:space="preserve">Второй четверг месяца </w:t>
      </w:r>
    </w:p>
    <w:p w:rsidR="00EB0422" w:rsidRDefault="00EB0422" w:rsidP="00EB0422">
      <w:pPr>
        <w:rPr>
          <w:sz w:val="28"/>
          <w:szCs w:val="28"/>
        </w:rPr>
      </w:pPr>
      <w:r>
        <w:rPr>
          <w:sz w:val="28"/>
        </w:rPr>
        <w:t xml:space="preserve">                                   Ольга Анатольевна             </w:t>
      </w:r>
      <w:r>
        <w:rPr>
          <w:sz w:val="28"/>
          <w:szCs w:val="28"/>
        </w:rPr>
        <w:t xml:space="preserve">с 18.00 до 20.00 по адресу:  </w:t>
      </w:r>
    </w:p>
    <w:p w:rsidR="00EB0422" w:rsidRDefault="00EB0422" w:rsidP="00EB0422">
      <w:pPr>
        <w:rPr>
          <w:sz w:val="28"/>
          <w:szCs w:val="28"/>
        </w:rPr>
      </w:pPr>
      <w:r>
        <w:rPr>
          <w:sz w:val="28"/>
          <w:szCs w:val="28"/>
        </w:rPr>
        <w:t xml:space="preserve">                                                                                ул</w:t>
      </w:r>
      <w:proofErr w:type="gramStart"/>
      <w:r>
        <w:rPr>
          <w:sz w:val="28"/>
          <w:szCs w:val="28"/>
        </w:rPr>
        <w:t>.М</w:t>
      </w:r>
      <w:proofErr w:type="gramEnd"/>
      <w:r>
        <w:rPr>
          <w:sz w:val="28"/>
          <w:szCs w:val="28"/>
        </w:rPr>
        <w:t xml:space="preserve">олодежная, 11, МАОУ                                                                                  </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szCs w:val="28"/>
        </w:rPr>
        <w:t>«Средняя   общеобразовательная</w:t>
      </w:r>
    </w:p>
    <w:p w:rsidR="00EB0422" w:rsidRDefault="00EB0422" w:rsidP="00EB0422">
      <w:pPr>
        <w:ind w:left="4956" w:firstLine="708"/>
        <w:rPr>
          <w:sz w:val="28"/>
          <w:szCs w:val="28"/>
        </w:rPr>
      </w:pPr>
      <w:r>
        <w:rPr>
          <w:sz w:val="28"/>
          <w:szCs w:val="28"/>
        </w:rPr>
        <w:t>школа № 2».</w:t>
      </w:r>
      <w:r>
        <w:rPr>
          <w:sz w:val="28"/>
        </w:rPr>
        <w:t xml:space="preserve">  </w:t>
      </w:r>
    </w:p>
    <w:p w:rsidR="00EB0422" w:rsidRDefault="00EB0422" w:rsidP="00EB0422">
      <w:pPr>
        <w:jc w:val="both"/>
        <w:rPr>
          <w:sz w:val="28"/>
        </w:rPr>
      </w:pPr>
    </w:p>
    <w:p w:rsidR="00EB0422" w:rsidRDefault="00EB0422" w:rsidP="00EB0422">
      <w:pPr>
        <w:ind w:firstLine="708"/>
        <w:jc w:val="both"/>
        <w:rPr>
          <w:sz w:val="28"/>
          <w:szCs w:val="28"/>
        </w:rPr>
      </w:pPr>
      <w:r>
        <w:rPr>
          <w:sz w:val="28"/>
        </w:rPr>
        <w:t xml:space="preserve">2. </w:t>
      </w:r>
      <w:r>
        <w:rPr>
          <w:sz w:val="28"/>
          <w:szCs w:val="28"/>
        </w:rPr>
        <w:t>Решение вступает в силу со дня принятия и подлежит опубликованию в газете «Соликамский рабочий».</w:t>
      </w:r>
    </w:p>
    <w:p w:rsidR="00EB0422" w:rsidRDefault="00EB0422" w:rsidP="00EB0422">
      <w:pPr>
        <w:spacing w:line="240" w:lineRule="exact"/>
        <w:jc w:val="both"/>
        <w:rPr>
          <w:sz w:val="28"/>
          <w:szCs w:val="28"/>
        </w:rPr>
      </w:pPr>
    </w:p>
    <w:p w:rsidR="00EB0422" w:rsidRDefault="00EB0422" w:rsidP="00EB0422">
      <w:pPr>
        <w:spacing w:line="240" w:lineRule="exact"/>
        <w:jc w:val="both"/>
        <w:rPr>
          <w:sz w:val="28"/>
        </w:rPr>
      </w:pPr>
      <w:r>
        <w:rPr>
          <w:sz w:val="28"/>
        </w:rPr>
        <w:t>Председатель Соликамской</w:t>
      </w:r>
    </w:p>
    <w:p w:rsidR="00EB0422" w:rsidRDefault="00EB0422" w:rsidP="00EB0422">
      <w:pPr>
        <w:spacing w:line="240" w:lineRule="exact"/>
        <w:jc w:val="both"/>
        <w:rPr>
          <w:sz w:val="28"/>
        </w:rPr>
      </w:pPr>
      <w:r>
        <w:rPr>
          <w:sz w:val="28"/>
        </w:rPr>
        <w:t>городской Думы</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 xml:space="preserve">     Н.А.Осокин</w:t>
      </w: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0B1374" w:rsidRDefault="00E34302" w:rsidP="00EB0422">
      <w:pPr>
        <w:autoSpaceDE w:val="0"/>
        <w:autoSpaceDN w:val="0"/>
        <w:adjustRightInd w:val="0"/>
        <w:spacing w:line="240" w:lineRule="exact"/>
        <w:rPr>
          <w:b/>
          <w:sz w:val="28"/>
          <w:szCs w:val="28"/>
        </w:rPr>
      </w:pPr>
      <w:r>
        <w:rPr>
          <w:b/>
          <w:sz w:val="28"/>
          <w:szCs w:val="28"/>
        </w:rPr>
        <w:t>25.05.2016</w:t>
      </w:r>
      <w:r>
        <w:rPr>
          <w:b/>
          <w:sz w:val="28"/>
          <w:szCs w:val="28"/>
        </w:rPr>
        <w:tab/>
        <w:t>№ 1046</w:t>
      </w:r>
    </w:p>
    <w:p w:rsidR="000B1374" w:rsidRDefault="000B1374" w:rsidP="00EB0422">
      <w:pPr>
        <w:autoSpaceDE w:val="0"/>
        <w:autoSpaceDN w:val="0"/>
        <w:adjustRightInd w:val="0"/>
        <w:spacing w:line="240" w:lineRule="exact"/>
        <w:rPr>
          <w:b/>
          <w:sz w:val="28"/>
          <w:szCs w:val="28"/>
        </w:rPr>
      </w:pPr>
    </w:p>
    <w:p w:rsidR="000B1374" w:rsidRDefault="000B1374" w:rsidP="00EB0422">
      <w:pPr>
        <w:autoSpaceDE w:val="0"/>
        <w:autoSpaceDN w:val="0"/>
        <w:adjustRightInd w:val="0"/>
        <w:spacing w:line="240" w:lineRule="exact"/>
        <w:rPr>
          <w:b/>
          <w:sz w:val="28"/>
          <w:szCs w:val="28"/>
        </w:rPr>
      </w:pPr>
    </w:p>
    <w:p w:rsidR="00EB0422" w:rsidRDefault="00EB0422" w:rsidP="00EB0422">
      <w:pPr>
        <w:autoSpaceDE w:val="0"/>
        <w:autoSpaceDN w:val="0"/>
        <w:adjustRightInd w:val="0"/>
        <w:spacing w:line="240" w:lineRule="exact"/>
        <w:rPr>
          <w:b/>
          <w:sz w:val="28"/>
          <w:szCs w:val="28"/>
        </w:rPr>
      </w:pPr>
      <w:r>
        <w:rPr>
          <w:b/>
          <w:sz w:val="28"/>
          <w:szCs w:val="28"/>
        </w:rPr>
        <w:t xml:space="preserve">О признании </w:t>
      </w:r>
      <w:proofErr w:type="gramStart"/>
      <w:r>
        <w:rPr>
          <w:b/>
          <w:sz w:val="28"/>
          <w:szCs w:val="28"/>
        </w:rPr>
        <w:t>утратившим</w:t>
      </w:r>
      <w:proofErr w:type="gramEnd"/>
      <w:r>
        <w:rPr>
          <w:b/>
          <w:sz w:val="28"/>
          <w:szCs w:val="28"/>
        </w:rPr>
        <w:t xml:space="preserve"> силу подпункта 1.3 </w:t>
      </w:r>
    </w:p>
    <w:p w:rsidR="00EB0422" w:rsidRDefault="00EB0422" w:rsidP="00EB0422">
      <w:pPr>
        <w:autoSpaceDE w:val="0"/>
        <w:autoSpaceDN w:val="0"/>
        <w:adjustRightInd w:val="0"/>
        <w:spacing w:line="240" w:lineRule="exact"/>
        <w:rPr>
          <w:b/>
          <w:sz w:val="28"/>
          <w:szCs w:val="28"/>
        </w:rPr>
      </w:pPr>
      <w:r>
        <w:rPr>
          <w:b/>
          <w:sz w:val="28"/>
          <w:szCs w:val="28"/>
        </w:rPr>
        <w:t xml:space="preserve">решения Соликамской городской Думы </w:t>
      </w:r>
      <w:proofErr w:type="gramStart"/>
      <w:r>
        <w:rPr>
          <w:b/>
          <w:sz w:val="28"/>
          <w:szCs w:val="28"/>
        </w:rPr>
        <w:t>от</w:t>
      </w:r>
      <w:proofErr w:type="gramEnd"/>
      <w:r>
        <w:rPr>
          <w:b/>
          <w:sz w:val="28"/>
          <w:szCs w:val="28"/>
        </w:rPr>
        <w:t xml:space="preserve"> </w:t>
      </w:r>
    </w:p>
    <w:p w:rsidR="00EB0422" w:rsidRDefault="00EB0422" w:rsidP="00EB0422">
      <w:pPr>
        <w:autoSpaceDE w:val="0"/>
        <w:autoSpaceDN w:val="0"/>
        <w:adjustRightInd w:val="0"/>
        <w:spacing w:line="240" w:lineRule="exact"/>
        <w:rPr>
          <w:b/>
          <w:sz w:val="28"/>
          <w:szCs w:val="28"/>
        </w:rPr>
      </w:pPr>
      <w:r>
        <w:rPr>
          <w:b/>
          <w:sz w:val="28"/>
          <w:szCs w:val="28"/>
        </w:rPr>
        <w:t xml:space="preserve">27.04.2011 № 27 «Об утверждении председателей </w:t>
      </w:r>
    </w:p>
    <w:p w:rsidR="00EB0422" w:rsidRDefault="00EB0422" w:rsidP="00EB0422">
      <w:pPr>
        <w:autoSpaceDE w:val="0"/>
        <w:autoSpaceDN w:val="0"/>
        <w:adjustRightInd w:val="0"/>
        <w:spacing w:line="240" w:lineRule="exact"/>
        <w:rPr>
          <w:b/>
          <w:sz w:val="28"/>
          <w:szCs w:val="28"/>
        </w:rPr>
      </w:pPr>
      <w:r>
        <w:rPr>
          <w:b/>
          <w:sz w:val="28"/>
          <w:szCs w:val="28"/>
        </w:rPr>
        <w:t xml:space="preserve">постоянных депутатских комиссий Соликамской </w:t>
      </w:r>
    </w:p>
    <w:p w:rsidR="00EB0422" w:rsidRDefault="00EB0422" w:rsidP="00EB0422">
      <w:pPr>
        <w:autoSpaceDE w:val="0"/>
        <w:autoSpaceDN w:val="0"/>
        <w:adjustRightInd w:val="0"/>
        <w:spacing w:line="240" w:lineRule="exact"/>
        <w:rPr>
          <w:b/>
          <w:sz w:val="28"/>
          <w:szCs w:val="28"/>
        </w:rPr>
      </w:pPr>
      <w:r>
        <w:rPr>
          <w:b/>
          <w:sz w:val="28"/>
          <w:szCs w:val="28"/>
        </w:rPr>
        <w:t xml:space="preserve">городской Думы  V созыва» </w:t>
      </w:r>
    </w:p>
    <w:p w:rsidR="00EB0422" w:rsidRDefault="00EB0422" w:rsidP="00EB0422">
      <w:pPr>
        <w:autoSpaceDE w:val="0"/>
        <w:autoSpaceDN w:val="0"/>
        <w:adjustRightInd w:val="0"/>
        <w:spacing w:before="480"/>
        <w:ind w:firstLine="539"/>
        <w:jc w:val="both"/>
        <w:outlineLvl w:val="2"/>
        <w:rPr>
          <w:sz w:val="28"/>
          <w:szCs w:val="28"/>
        </w:rPr>
      </w:pPr>
    </w:p>
    <w:p w:rsidR="00EB0422" w:rsidRDefault="00EB0422" w:rsidP="00EB0422">
      <w:pPr>
        <w:autoSpaceDE w:val="0"/>
        <w:autoSpaceDN w:val="0"/>
        <w:adjustRightInd w:val="0"/>
        <w:ind w:firstLine="708"/>
        <w:jc w:val="both"/>
        <w:outlineLvl w:val="2"/>
        <w:rPr>
          <w:sz w:val="28"/>
          <w:szCs w:val="28"/>
        </w:rPr>
      </w:pPr>
      <w:r>
        <w:rPr>
          <w:sz w:val="28"/>
          <w:szCs w:val="28"/>
        </w:rPr>
        <w:t xml:space="preserve">На основании части 6 статьи 22 Устава Соликамского городского округа, пункта 8 статьи 6 Регламента Соликамской городской Думы, утвержденного решением Соликамской городской Думы от 31.01.2007 № 121, </w:t>
      </w:r>
    </w:p>
    <w:p w:rsidR="00EB0422" w:rsidRDefault="00EB0422" w:rsidP="00EB0422">
      <w:pPr>
        <w:autoSpaceDE w:val="0"/>
        <w:autoSpaceDN w:val="0"/>
        <w:adjustRightInd w:val="0"/>
        <w:ind w:firstLine="540"/>
        <w:jc w:val="both"/>
        <w:outlineLvl w:val="2"/>
        <w:rPr>
          <w:sz w:val="28"/>
          <w:szCs w:val="28"/>
        </w:rPr>
      </w:pPr>
    </w:p>
    <w:p w:rsidR="00EB0422" w:rsidRDefault="00EB0422" w:rsidP="00EB0422">
      <w:pPr>
        <w:autoSpaceDE w:val="0"/>
        <w:autoSpaceDN w:val="0"/>
        <w:adjustRightInd w:val="0"/>
        <w:ind w:firstLine="708"/>
        <w:jc w:val="both"/>
        <w:outlineLvl w:val="2"/>
        <w:rPr>
          <w:sz w:val="28"/>
          <w:szCs w:val="28"/>
        </w:rPr>
      </w:pPr>
      <w:r>
        <w:rPr>
          <w:sz w:val="28"/>
          <w:szCs w:val="28"/>
        </w:rPr>
        <w:t>Соликамская городская Дума РЕШИЛА:</w:t>
      </w:r>
    </w:p>
    <w:p w:rsidR="00EB0422" w:rsidRDefault="00EB0422" w:rsidP="00EB0422">
      <w:pPr>
        <w:autoSpaceDE w:val="0"/>
        <w:autoSpaceDN w:val="0"/>
        <w:adjustRightInd w:val="0"/>
        <w:ind w:firstLine="540"/>
        <w:jc w:val="both"/>
        <w:outlineLvl w:val="2"/>
        <w:rPr>
          <w:sz w:val="28"/>
          <w:szCs w:val="28"/>
        </w:rPr>
      </w:pPr>
    </w:p>
    <w:p w:rsidR="00EB0422" w:rsidRDefault="00EB0422" w:rsidP="00EB0422">
      <w:pPr>
        <w:autoSpaceDE w:val="0"/>
        <w:autoSpaceDN w:val="0"/>
        <w:adjustRightInd w:val="0"/>
        <w:ind w:firstLine="540"/>
        <w:jc w:val="both"/>
        <w:outlineLvl w:val="2"/>
        <w:rPr>
          <w:sz w:val="28"/>
          <w:szCs w:val="28"/>
        </w:rPr>
      </w:pPr>
      <w:r>
        <w:rPr>
          <w:sz w:val="28"/>
          <w:szCs w:val="28"/>
        </w:rPr>
        <w:t xml:space="preserve">1. Признать утратившим силу подпункт 1.3 решения Соликамской городской Думы от 27.04.2011 № 27 «Об утверждении председателей постоянных депутатских комиссий Соликамской городской Думы  V созыва». </w:t>
      </w:r>
    </w:p>
    <w:p w:rsidR="00EB0422" w:rsidRDefault="00EB0422" w:rsidP="00EB0422">
      <w:pPr>
        <w:autoSpaceDE w:val="0"/>
        <w:autoSpaceDN w:val="0"/>
        <w:adjustRightInd w:val="0"/>
        <w:ind w:firstLine="540"/>
        <w:jc w:val="both"/>
        <w:rPr>
          <w:sz w:val="28"/>
          <w:szCs w:val="28"/>
        </w:rPr>
      </w:pPr>
      <w:r>
        <w:rPr>
          <w:sz w:val="28"/>
          <w:szCs w:val="28"/>
        </w:rPr>
        <w:t>2. Решение вступает в силу  со дня принятия.</w:t>
      </w:r>
    </w:p>
    <w:p w:rsidR="00EB0422" w:rsidRDefault="00EB0422" w:rsidP="00EB0422">
      <w:pPr>
        <w:autoSpaceDE w:val="0"/>
        <w:autoSpaceDN w:val="0"/>
        <w:adjustRightInd w:val="0"/>
        <w:spacing w:after="480"/>
        <w:jc w:val="both"/>
        <w:rPr>
          <w:sz w:val="28"/>
          <w:szCs w:val="28"/>
        </w:rPr>
      </w:pPr>
    </w:p>
    <w:p w:rsidR="00EB0422" w:rsidRDefault="00EB0422" w:rsidP="00EB0422">
      <w:pPr>
        <w:autoSpaceDE w:val="0"/>
        <w:autoSpaceDN w:val="0"/>
        <w:adjustRightInd w:val="0"/>
        <w:spacing w:line="240" w:lineRule="exact"/>
        <w:jc w:val="both"/>
        <w:rPr>
          <w:sz w:val="28"/>
          <w:szCs w:val="28"/>
        </w:rPr>
      </w:pPr>
      <w:r>
        <w:rPr>
          <w:sz w:val="28"/>
          <w:szCs w:val="28"/>
        </w:rPr>
        <w:t>Председатель Соликамской</w:t>
      </w:r>
    </w:p>
    <w:p w:rsidR="00EB0422" w:rsidRDefault="00EB0422" w:rsidP="00EB0422">
      <w:pPr>
        <w:autoSpaceDE w:val="0"/>
        <w:autoSpaceDN w:val="0"/>
        <w:adjustRightInd w:val="0"/>
        <w:spacing w:line="240" w:lineRule="exact"/>
        <w:jc w:val="both"/>
        <w:rPr>
          <w:sz w:val="28"/>
          <w:szCs w:val="28"/>
        </w:rPr>
      </w:pPr>
      <w:r>
        <w:rPr>
          <w:sz w:val="28"/>
          <w:szCs w:val="28"/>
        </w:rPr>
        <w:t xml:space="preserve">городской Думы                                                                          </w:t>
      </w:r>
      <w:r>
        <w:rPr>
          <w:sz w:val="28"/>
          <w:szCs w:val="28"/>
        </w:rPr>
        <w:tab/>
        <w:t xml:space="preserve">    Н.А. Осокин</w:t>
      </w:r>
    </w:p>
    <w:p w:rsidR="00EB0422" w:rsidRDefault="00EB0422" w:rsidP="00EB0422">
      <w:pPr>
        <w:spacing w:line="240" w:lineRule="exact"/>
        <w:jc w:val="both"/>
        <w:rPr>
          <w:sz w:val="28"/>
        </w:rPr>
      </w:pPr>
    </w:p>
    <w:p w:rsidR="00EB0422" w:rsidRDefault="00EB0422" w:rsidP="00EB0422">
      <w:pPr>
        <w:autoSpaceDE w:val="0"/>
        <w:autoSpaceDN w:val="0"/>
        <w:adjustRightInd w:val="0"/>
        <w:spacing w:line="240" w:lineRule="exact"/>
        <w:rPr>
          <w:b/>
          <w:sz w:val="28"/>
          <w:szCs w:val="28"/>
        </w:rPr>
      </w:pPr>
    </w:p>
    <w:p w:rsidR="00EB0422" w:rsidRDefault="00EB0422" w:rsidP="00EB0422">
      <w:pPr>
        <w:jc w:val="center"/>
        <w:rPr>
          <w:b/>
          <w:sz w:val="28"/>
          <w:szCs w:val="28"/>
        </w:rPr>
      </w:pPr>
    </w:p>
    <w:p w:rsidR="00EB0422" w:rsidRDefault="00EB0422" w:rsidP="00EB0422">
      <w:pPr>
        <w:pStyle w:val="ConsPlusTitle"/>
        <w:spacing w:line="240" w:lineRule="exact"/>
        <w:rPr>
          <w:sz w:val="28"/>
          <w:szCs w:val="28"/>
        </w:rPr>
      </w:pPr>
    </w:p>
    <w:p w:rsidR="00EB0422" w:rsidRDefault="00EB0422" w:rsidP="00EB0422">
      <w:pPr>
        <w:pStyle w:val="ConsPlusTitle"/>
        <w:spacing w:line="240" w:lineRule="exact"/>
        <w:rPr>
          <w:sz w:val="28"/>
          <w:szCs w:val="28"/>
        </w:rPr>
      </w:pPr>
    </w:p>
    <w:p w:rsidR="00EB0422" w:rsidRDefault="00EB0422" w:rsidP="00EB0422"/>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rPr>
          <w:b/>
          <w:sz w:val="28"/>
          <w:szCs w:val="28"/>
        </w:rPr>
      </w:pPr>
    </w:p>
    <w:p w:rsidR="00EB0422" w:rsidRDefault="00EB0422" w:rsidP="00EB0422">
      <w:pPr>
        <w:rPr>
          <w:b/>
          <w:sz w:val="28"/>
          <w:szCs w:val="28"/>
        </w:rPr>
      </w:pPr>
    </w:p>
    <w:p w:rsidR="00EB0422" w:rsidRDefault="00EB0422" w:rsidP="00EB0422">
      <w:pPr>
        <w:rPr>
          <w:b/>
          <w:sz w:val="28"/>
          <w:szCs w:val="28"/>
        </w:rPr>
      </w:pPr>
    </w:p>
    <w:p w:rsidR="00EB0422" w:rsidRDefault="00EB0422" w:rsidP="00EB0422">
      <w:pPr>
        <w:rPr>
          <w:b/>
          <w:sz w:val="28"/>
          <w:szCs w:val="28"/>
        </w:rPr>
      </w:pPr>
    </w:p>
    <w:p w:rsidR="00EB0422" w:rsidRDefault="00EB0422" w:rsidP="00EB0422">
      <w:pPr>
        <w:rPr>
          <w:b/>
          <w:sz w:val="28"/>
          <w:szCs w:val="28"/>
        </w:rPr>
      </w:pPr>
    </w:p>
    <w:p w:rsidR="00EB0422" w:rsidRDefault="00EB0422" w:rsidP="00EB0422">
      <w:pPr>
        <w:rPr>
          <w:b/>
          <w:sz w:val="28"/>
          <w:szCs w:val="28"/>
        </w:rPr>
      </w:pPr>
    </w:p>
    <w:p w:rsidR="00EB0422" w:rsidRDefault="00EB0422" w:rsidP="00EB0422">
      <w:pPr>
        <w:rPr>
          <w:b/>
          <w:sz w:val="28"/>
          <w:szCs w:val="28"/>
        </w:rPr>
      </w:pPr>
    </w:p>
    <w:p w:rsidR="00EB0422" w:rsidRDefault="00EB0422" w:rsidP="00EB0422">
      <w:pPr>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E34302" w:rsidP="00EB0422">
      <w:pPr>
        <w:spacing w:line="240" w:lineRule="exact"/>
        <w:rPr>
          <w:b/>
          <w:sz w:val="28"/>
          <w:szCs w:val="28"/>
        </w:rPr>
      </w:pPr>
      <w:r>
        <w:rPr>
          <w:b/>
          <w:sz w:val="28"/>
          <w:szCs w:val="28"/>
        </w:rPr>
        <w:t>25.05.2016</w:t>
      </w:r>
      <w:r>
        <w:rPr>
          <w:b/>
          <w:sz w:val="28"/>
          <w:szCs w:val="28"/>
        </w:rPr>
        <w:tab/>
        <w:t>№ 1047</w:t>
      </w: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EB0422" w:rsidRDefault="00EB0422" w:rsidP="00EB0422">
      <w:pPr>
        <w:spacing w:line="240" w:lineRule="exact"/>
        <w:rPr>
          <w:b/>
          <w:sz w:val="28"/>
          <w:szCs w:val="28"/>
        </w:rPr>
      </w:pPr>
      <w:r>
        <w:rPr>
          <w:b/>
          <w:sz w:val="28"/>
          <w:szCs w:val="28"/>
        </w:rPr>
        <w:t xml:space="preserve">Об утверждении ежегодного отчета </w:t>
      </w:r>
      <w:proofErr w:type="gramStart"/>
      <w:r>
        <w:rPr>
          <w:b/>
          <w:sz w:val="28"/>
          <w:szCs w:val="28"/>
        </w:rPr>
        <w:t>постоянной</w:t>
      </w:r>
      <w:proofErr w:type="gramEnd"/>
      <w:r>
        <w:rPr>
          <w:b/>
          <w:sz w:val="28"/>
          <w:szCs w:val="28"/>
        </w:rPr>
        <w:t xml:space="preserve"> </w:t>
      </w:r>
    </w:p>
    <w:p w:rsidR="00EB0422" w:rsidRDefault="00EB0422" w:rsidP="00EB0422">
      <w:pPr>
        <w:spacing w:line="240" w:lineRule="exact"/>
        <w:rPr>
          <w:b/>
          <w:sz w:val="28"/>
          <w:szCs w:val="28"/>
        </w:rPr>
      </w:pPr>
      <w:r>
        <w:rPr>
          <w:b/>
          <w:sz w:val="28"/>
          <w:szCs w:val="28"/>
        </w:rPr>
        <w:t>депутатской комиссии по местному самоуправлению,</w:t>
      </w:r>
    </w:p>
    <w:p w:rsidR="00EB0422" w:rsidRDefault="00EB0422" w:rsidP="00EB0422">
      <w:pPr>
        <w:spacing w:line="240" w:lineRule="exact"/>
        <w:rPr>
          <w:b/>
          <w:sz w:val="28"/>
          <w:szCs w:val="28"/>
        </w:rPr>
      </w:pPr>
      <w:r>
        <w:rPr>
          <w:b/>
          <w:sz w:val="28"/>
          <w:szCs w:val="28"/>
        </w:rPr>
        <w:t xml:space="preserve">регламенту и депутатской этике Соликамской </w:t>
      </w:r>
    </w:p>
    <w:p w:rsidR="00EB0422" w:rsidRDefault="00EB0422" w:rsidP="00EB0422">
      <w:pPr>
        <w:spacing w:line="240" w:lineRule="exact"/>
        <w:rPr>
          <w:b/>
          <w:sz w:val="28"/>
          <w:szCs w:val="28"/>
        </w:rPr>
      </w:pPr>
      <w:r>
        <w:rPr>
          <w:b/>
          <w:sz w:val="28"/>
          <w:szCs w:val="28"/>
        </w:rPr>
        <w:t>городской Думы о своей деятельности за 2015 год</w:t>
      </w:r>
      <w:r>
        <w:rPr>
          <w:b/>
          <w:sz w:val="28"/>
          <w:szCs w:val="28"/>
        </w:rPr>
        <w:tab/>
      </w:r>
    </w:p>
    <w:p w:rsidR="00EB0422" w:rsidRDefault="00EB0422" w:rsidP="00EB0422">
      <w:pPr>
        <w:spacing w:before="480"/>
        <w:rPr>
          <w:b/>
          <w:sz w:val="28"/>
          <w:szCs w:val="28"/>
        </w:rPr>
      </w:pPr>
    </w:p>
    <w:p w:rsidR="00EB0422" w:rsidRDefault="00EB0422" w:rsidP="00EB0422">
      <w:pPr>
        <w:rPr>
          <w:sz w:val="28"/>
          <w:szCs w:val="28"/>
        </w:rPr>
      </w:pPr>
      <w:r>
        <w:rPr>
          <w:b/>
          <w:sz w:val="28"/>
          <w:szCs w:val="28"/>
        </w:rPr>
        <w:tab/>
      </w:r>
      <w:r>
        <w:rPr>
          <w:sz w:val="28"/>
          <w:szCs w:val="28"/>
        </w:rPr>
        <w:t xml:space="preserve">На основании части 10.1. статьи 6 </w:t>
      </w:r>
      <w:r>
        <w:rPr>
          <w:sz w:val="28"/>
          <w:szCs w:val="28"/>
        </w:rPr>
        <w:tab/>
        <w:t>Регламента Соликамской городской Думы</w:t>
      </w:r>
    </w:p>
    <w:p w:rsidR="00EB0422" w:rsidRDefault="00EB0422" w:rsidP="00EB0422">
      <w:pPr>
        <w:rPr>
          <w:sz w:val="28"/>
          <w:szCs w:val="28"/>
        </w:rPr>
      </w:pPr>
      <w:r>
        <w:rPr>
          <w:sz w:val="28"/>
          <w:szCs w:val="28"/>
        </w:rPr>
        <w:tab/>
      </w:r>
    </w:p>
    <w:p w:rsidR="00EB0422" w:rsidRDefault="00EB0422" w:rsidP="00EB0422">
      <w:pPr>
        <w:ind w:firstLine="708"/>
        <w:rPr>
          <w:sz w:val="28"/>
          <w:szCs w:val="28"/>
        </w:rPr>
      </w:pPr>
      <w:r>
        <w:rPr>
          <w:sz w:val="28"/>
          <w:szCs w:val="28"/>
        </w:rPr>
        <w:t>Соликамская городская Дума  РЕШИЛА:</w:t>
      </w:r>
    </w:p>
    <w:p w:rsidR="00EB0422" w:rsidRDefault="00EB0422" w:rsidP="00EB0422">
      <w:pPr>
        <w:ind w:firstLine="708"/>
        <w:rPr>
          <w:sz w:val="28"/>
          <w:szCs w:val="28"/>
        </w:rPr>
      </w:pPr>
    </w:p>
    <w:p w:rsidR="00EB0422" w:rsidRDefault="00EB0422" w:rsidP="00EB0422">
      <w:pPr>
        <w:ind w:firstLine="708"/>
        <w:jc w:val="both"/>
        <w:rPr>
          <w:sz w:val="28"/>
          <w:szCs w:val="28"/>
        </w:rPr>
      </w:pPr>
      <w:r>
        <w:rPr>
          <w:sz w:val="28"/>
          <w:szCs w:val="28"/>
        </w:rPr>
        <w:t>1. Утвердить прилагаемый отчет постоянной депутатской комиссии по местному самоуправлению, регламенту и депутатской этике Соликамской городской Думы о своей деятельности за 2015 год.</w:t>
      </w:r>
    </w:p>
    <w:p w:rsidR="00EB0422" w:rsidRDefault="00EB0422" w:rsidP="00EB0422">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EB0422" w:rsidRDefault="00EB0422" w:rsidP="00EB0422">
      <w:pPr>
        <w:shd w:val="clear" w:color="auto" w:fill="FFFFFF"/>
        <w:spacing w:before="480"/>
        <w:jc w:val="both"/>
        <w:rPr>
          <w:sz w:val="28"/>
          <w:szCs w:val="28"/>
        </w:rPr>
      </w:pPr>
    </w:p>
    <w:p w:rsidR="00EB0422" w:rsidRDefault="00EB0422" w:rsidP="00EB0422">
      <w:pPr>
        <w:shd w:val="clear" w:color="auto" w:fill="FFFFFF"/>
        <w:spacing w:line="240" w:lineRule="exact"/>
        <w:jc w:val="both"/>
        <w:rPr>
          <w:sz w:val="28"/>
          <w:szCs w:val="28"/>
        </w:rPr>
      </w:pPr>
      <w:r>
        <w:rPr>
          <w:sz w:val="28"/>
          <w:szCs w:val="28"/>
        </w:rPr>
        <w:t>Председатель Соликамской</w:t>
      </w:r>
    </w:p>
    <w:p w:rsidR="00EB0422" w:rsidRDefault="00EB0422" w:rsidP="00EB0422">
      <w:pPr>
        <w:shd w:val="clear" w:color="auto" w:fill="FFFFFF"/>
        <w:spacing w:line="240" w:lineRule="exact"/>
        <w:jc w:val="both"/>
        <w:rPr>
          <w:sz w:val="28"/>
          <w:szCs w:val="28"/>
        </w:rPr>
      </w:pPr>
      <w:r>
        <w:rPr>
          <w:sz w:val="28"/>
          <w:szCs w:val="28"/>
        </w:rPr>
        <w:t>городской Думы                                                                                  Н.А. Осокин</w:t>
      </w:r>
    </w:p>
    <w:p w:rsidR="00EB0422" w:rsidRDefault="00EB0422" w:rsidP="00EB0422">
      <w:pPr>
        <w:jc w:val="both"/>
        <w:rPr>
          <w:sz w:val="28"/>
          <w:szCs w:val="28"/>
        </w:rPr>
      </w:pPr>
      <w:r>
        <w:rPr>
          <w:sz w:val="28"/>
          <w:szCs w:val="28"/>
        </w:rPr>
        <w:tab/>
      </w:r>
    </w:p>
    <w:p w:rsidR="00EB0422" w:rsidRDefault="00EB0422" w:rsidP="00EB0422">
      <w:pPr>
        <w:jc w:val="both"/>
        <w:rPr>
          <w:sz w:val="28"/>
          <w:szCs w:val="28"/>
        </w:rPr>
      </w:pPr>
    </w:p>
    <w:p w:rsidR="00EB0422" w:rsidRDefault="00EB0422" w:rsidP="00EB0422">
      <w:pPr>
        <w:rPr>
          <w:sz w:val="28"/>
          <w:szCs w:val="28"/>
        </w:rPr>
      </w:pPr>
    </w:p>
    <w:p w:rsidR="00EB0422" w:rsidRDefault="00EB0422" w:rsidP="00EB0422">
      <w:pPr>
        <w:spacing w:line="240" w:lineRule="exact"/>
        <w:ind w:left="708" w:firstLine="708"/>
        <w:rPr>
          <w:sz w:val="28"/>
          <w:szCs w:val="28"/>
        </w:rPr>
      </w:pPr>
      <w:r>
        <w:rPr>
          <w:sz w:val="28"/>
          <w:szCs w:val="28"/>
        </w:rPr>
        <w:t xml:space="preserve">                                                              </w:t>
      </w:r>
    </w:p>
    <w:p w:rsidR="00EB0422" w:rsidRDefault="00EB0422" w:rsidP="00EB0422">
      <w:pPr>
        <w:spacing w:line="240" w:lineRule="exact"/>
        <w:ind w:left="708" w:firstLine="708"/>
        <w:rPr>
          <w:sz w:val="28"/>
          <w:szCs w:val="28"/>
        </w:rPr>
      </w:pPr>
    </w:p>
    <w:p w:rsidR="00EB0422" w:rsidRDefault="00EB0422" w:rsidP="00EB0422">
      <w:pPr>
        <w:spacing w:line="240" w:lineRule="exact"/>
        <w:ind w:left="708" w:firstLine="708"/>
        <w:rPr>
          <w:sz w:val="28"/>
          <w:szCs w:val="28"/>
        </w:rPr>
      </w:pPr>
    </w:p>
    <w:p w:rsidR="00EB0422" w:rsidRDefault="00EB0422" w:rsidP="00EB0422">
      <w:pPr>
        <w:spacing w:line="240" w:lineRule="exact"/>
        <w:ind w:left="708" w:firstLine="708"/>
        <w:rPr>
          <w:sz w:val="28"/>
          <w:szCs w:val="28"/>
        </w:rPr>
      </w:pPr>
    </w:p>
    <w:p w:rsidR="00EB0422" w:rsidRDefault="00EB0422" w:rsidP="00EB0422">
      <w:pPr>
        <w:spacing w:line="240" w:lineRule="exact"/>
        <w:ind w:left="708" w:firstLine="708"/>
        <w:rPr>
          <w:sz w:val="28"/>
          <w:szCs w:val="28"/>
        </w:rPr>
      </w:pPr>
    </w:p>
    <w:p w:rsidR="00EB0422" w:rsidRDefault="00EB0422" w:rsidP="00EB0422">
      <w:pPr>
        <w:spacing w:line="240" w:lineRule="exact"/>
        <w:ind w:left="4956" w:firstLine="708"/>
        <w:rPr>
          <w:sz w:val="28"/>
          <w:szCs w:val="28"/>
        </w:rPr>
      </w:pPr>
    </w:p>
    <w:p w:rsidR="00EB0422" w:rsidRDefault="00EB0422" w:rsidP="00EB0422">
      <w:pPr>
        <w:spacing w:line="240" w:lineRule="exact"/>
        <w:ind w:left="4956" w:firstLine="708"/>
        <w:rPr>
          <w:sz w:val="28"/>
          <w:szCs w:val="28"/>
        </w:rPr>
      </w:pPr>
    </w:p>
    <w:p w:rsidR="00EB0422" w:rsidRDefault="00EB0422" w:rsidP="00EB0422">
      <w:pPr>
        <w:spacing w:line="240" w:lineRule="exact"/>
        <w:ind w:left="4956" w:firstLine="708"/>
        <w:rPr>
          <w:sz w:val="28"/>
          <w:szCs w:val="28"/>
        </w:rPr>
      </w:pPr>
      <w:r>
        <w:rPr>
          <w:sz w:val="28"/>
          <w:szCs w:val="28"/>
        </w:rPr>
        <w:lastRenderedPageBreak/>
        <w:t xml:space="preserve">Приложение </w:t>
      </w:r>
    </w:p>
    <w:p w:rsidR="00EB0422" w:rsidRDefault="00EB0422" w:rsidP="00EB0422">
      <w:pPr>
        <w:spacing w:line="240" w:lineRule="exact"/>
        <w:ind w:left="5664"/>
        <w:rPr>
          <w:sz w:val="28"/>
          <w:szCs w:val="28"/>
        </w:rPr>
      </w:pPr>
      <w:r>
        <w:rPr>
          <w:sz w:val="28"/>
          <w:szCs w:val="28"/>
        </w:rPr>
        <w:t xml:space="preserve">к решению Соликамской городской Думы </w:t>
      </w:r>
    </w:p>
    <w:p w:rsidR="00EB0422" w:rsidRDefault="00A12F0E" w:rsidP="00EB0422">
      <w:pPr>
        <w:spacing w:line="240" w:lineRule="exact"/>
        <w:ind w:left="5664"/>
        <w:rPr>
          <w:sz w:val="28"/>
          <w:szCs w:val="28"/>
        </w:rPr>
      </w:pPr>
      <w:r>
        <w:rPr>
          <w:sz w:val="28"/>
          <w:szCs w:val="28"/>
        </w:rPr>
        <w:t xml:space="preserve">от  25.05.2016 </w:t>
      </w:r>
      <w:r w:rsidR="00EB0422">
        <w:rPr>
          <w:sz w:val="28"/>
          <w:szCs w:val="28"/>
        </w:rPr>
        <w:t>№</w:t>
      </w:r>
      <w:r>
        <w:rPr>
          <w:sz w:val="28"/>
          <w:szCs w:val="28"/>
        </w:rPr>
        <w:t xml:space="preserve"> 1047</w:t>
      </w:r>
      <w:r w:rsidR="00EB0422">
        <w:rPr>
          <w:sz w:val="28"/>
          <w:szCs w:val="28"/>
        </w:rPr>
        <w:t xml:space="preserve"> </w:t>
      </w: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jc w:val="center"/>
        <w:rPr>
          <w:b/>
          <w:sz w:val="28"/>
          <w:szCs w:val="28"/>
        </w:rPr>
      </w:pPr>
      <w:r>
        <w:rPr>
          <w:b/>
          <w:sz w:val="28"/>
          <w:szCs w:val="28"/>
        </w:rPr>
        <w:t>ОТЧЕТ</w:t>
      </w:r>
    </w:p>
    <w:p w:rsidR="00EB0422" w:rsidRDefault="00EB0422" w:rsidP="00EB0422">
      <w:pPr>
        <w:jc w:val="center"/>
        <w:rPr>
          <w:sz w:val="28"/>
          <w:szCs w:val="28"/>
        </w:rPr>
      </w:pPr>
      <w:r>
        <w:rPr>
          <w:sz w:val="28"/>
          <w:szCs w:val="28"/>
        </w:rPr>
        <w:t xml:space="preserve">постоянной депутатской комиссии по местному самоуправлению, регламенту и депутатской этике Соликамской городской Думы о своей деятельности </w:t>
      </w:r>
    </w:p>
    <w:p w:rsidR="00EB0422" w:rsidRDefault="00EB0422" w:rsidP="00EB0422">
      <w:pPr>
        <w:jc w:val="center"/>
        <w:rPr>
          <w:sz w:val="28"/>
          <w:szCs w:val="28"/>
        </w:rPr>
      </w:pPr>
      <w:r>
        <w:rPr>
          <w:sz w:val="28"/>
          <w:szCs w:val="28"/>
        </w:rPr>
        <w:t>за 2015 год</w:t>
      </w:r>
    </w:p>
    <w:p w:rsidR="00EB0422" w:rsidRDefault="00EB0422" w:rsidP="00EB0422">
      <w:pPr>
        <w:rPr>
          <w:sz w:val="28"/>
          <w:szCs w:val="28"/>
        </w:rPr>
      </w:pPr>
    </w:p>
    <w:p w:rsidR="00EB0422" w:rsidRDefault="00EB0422" w:rsidP="00EB0422">
      <w:pPr>
        <w:rPr>
          <w:sz w:val="28"/>
          <w:szCs w:val="28"/>
        </w:rPr>
      </w:pPr>
    </w:p>
    <w:p w:rsidR="00EB0422" w:rsidRDefault="00EB0422" w:rsidP="00EB0422">
      <w:pPr>
        <w:ind w:firstLine="708"/>
        <w:jc w:val="both"/>
        <w:rPr>
          <w:sz w:val="28"/>
          <w:szCs w:val="28"/>
        </w:rPr>
      </w:pPr>
      <w:r>
        <w:rPr>
          <w:sz w:val="28"/>
          <w:szCs w:val="28"/>
        </w:rPr>
        <w:t xml:space="preserve">Постоянная депутатская комиссия по местному самоуправлению, регламенту и депутатской этике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Pr>
          <w:sz w:val="28"/>
          <w:szCs w:val="28"/>
          <w:lang w:val="en-US"/>
        </w:rPr>
        <w:t>V</w:t>
      </w:r>
      <w:r>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lang w:val="en-US"/>
        </w:rPr>
        <w:t>V</w:t>
      </w:r>
      <w:r>
        <w:rPr>
          <w:sz w:val="28"/>
          <w:szCs w:val="28"/>
        </w:rPr>
        <w:t xml:space="preserve"> созыва». Председатель постоянной депутатской комиссии по местному самоуправлению, регламенту и депутатской этике – депутат от избирательного округа № 5 В.Р. Пельц.</w:t>
      </w:r>
    </w:p>
    <w:p w:rsidR="00EB0422" w:rsidRPr="000B1374" w:rsidRDefault="00EB0422" w:rsidP="00EB0422">
      <w:pPr>
        <w:widowControl w:val="0"/>
        <w:autoSpaceDE w:val="0"/>
        <w:autoSpaceDN w:val="0"/>
        <w:adjustRightInd w:val="0"/>
        <w:ind w:firstLine="709"/>
        <w:jc w:val="both"/>
        <w:rPr>
          <w:sz w:val="28"/>
          <w:szCs w:val="28"/>
        </w:rPr>
      </w:pPr>
      <w:proofErr w:type="gramStart"/>
      <w:r w:rsidRPr="000B1374">
        <w:rPr>
          <w:sz w:val="28"/>
          <w:szCs w:val="28"/>
        </w:rPr>
        <w:t xml:space="preserve">Порядок организации работы постоянной депутатской комиссии по местному самоуправлению, регламенту и депутатской этике  Соликамской городской Думы определяется </w:t>
      </w:r>
      <w:hyperlink r:id="rId37" w:history="1">
        <w:r w:rsidRPr="000B1374">
          <w:rPr>
            <w:rStyle w:val="a3"/>
            <w:rFonts w:eastAsia="Calibri"/>
            <w:color w:val="auto"/>
            <w:sz w:val="28"/>
            <w:szCs w:val="28"/>
            <w:u w:val="none"/>
          </w:rPr>
          <w:t>Регламентом</w:t>
        </w:r>
      </w:hyperlink>
      <w:r w:rsidRPr="000B1374">
        <w:rPr>
          <w:sz w:val="28"/>
          <w:szCs w:val="28"/>
        </w:rPr>
        <w:t xml:space="preserve"> Соликамской городской Думы и </w:t>
      </w:r>
      <w:hyperlink r:id="rId38" w:history="1">
        <w:r w:rsidRPr="000B1374">
          <w:rPr>
            <w:rStyle w:val="a3"/>
            <w:rFonts w:eastAsia="Calibri"/>
            <w:color w:val="auto"/>
            <w:sz w:val="28"/>
            <w:szCs w:val="28"/>
            <w:u w:val="none"/>
          </w:rPr>
          <w:t>Положением</w:t>
        </w:r>
      </w:hyperlink>
      <w:r w:rsidRPr="000B1374">
        <w:rPr>
          <w:sz w:val="28"/>
          <w:szCs w:val="28"/>
        </w:rPr>
        <w:t xml:space="preserve"> о постоянных депутатских комиссиях, утвержденным решением Соликамской городской Думы от 28 мая 2008  № 394 «Об утверждении положения о постоянных депутатских комиссиях Соликамской городской Думы» (в ред. решений Соликамской городской Думы от 28.09.2011 </w:t>
      </w:r>
      <w:hyperlink r:id="rId39" w:history="1">
        <w:r w:rsidRPr="000B1374">
          <w:rPr>
            <w:rStyle w:val="a3"/>
            <w:rFonts w:eastAsia="Calibri"/>
            <w:color w:val="auto"/>
            <w:sz w:val="28"/>
            <w:szCs w:val="28"/>
            <w:u w:val="none"/>
          </w:rPr>
          <w:t>№ 116</w:t>
        </w:r>
      </w:hyperlink>
      <w:r w:rsidRPr="000B1374">
        <w:rPr>
          <w:sz w:val="28"/>
          <w:szCs w:val="28"/>
        </w:rPr>
        <w:t xml:space="preserve">, от 25.07.2012 </w:t>
      </w:r>
      <w:hyperlink r:id="rId40" w:history="1">
        <w:r w:rsidRPr="000B1374">
          <w:rPr>
            <w:rStyle w:val="a3"/>
            <w:rFonts w:eastAsia="Calibri"/>
            <w:color w:val="auto"/>
            <w:sz w:val="28"/>
            <w:szCs w:val="28"/>
            <w:u w:val="none"/>
          </w:rPr>
          <w:t>№ 290</w:t>
        </w:r>
      </w:hyperlink>
      <w:r w:rsidRPr="000B1374">
        <w:rPr>
          <w:sz w:val="28"/>
          <w:szCs w:val="28"/>
        </w:rPr>
        <w:t>).</w:t>
      </w:r>
      <w:proofErr w:type="gramEnd"/>
    </w:p>
    <w:p w:rsidR="00EB0422" w:rsidRDefault="00EB0422" w:rsidP="00EB0422">
      <w:pPr>
        <w:widowControl w:val="0"/>
        <w:autoSpaceDE w:val="0"/>
        <w:autoSpaceDN w:val="0"/>
        <w:adjustRightInd w:val="0"/>
        <w:ind w:firstLine="708"/>
        <w:jc w:val="both"/>
        <w:rPr>
          <w:sz w:val="28"/>
          <w:szCs w:val="28"/>
        </w:rPr>
      </w:pPr>
      <w:r>
        <w:rPr>
          <w:sz w:val="28"/>
          <w:szCs w:val="28"/>
        </w:rPr>
        <w:t>В 2015 году состоялось 27 заседаний постоянной депутатской комиссии по местному самоуправлению, регламенту и депутатской этике Соликамской городской Думы, на которых рассмотрено 171 вопрос, входящих в компетенцию комиссии.</w:t>
      </w:r>
    </w:p>
    <w:p w:rsidR="00EB0422" w:rsidRDefault="00EB0422" w:rsidP="00EB0422">
      <w:pPr>
        <w:ind w:firstLine="709"/>
        <w:jc w:val="both"/>
        <w:rPr>
          <w:sz w:val="28"/>
          <w:szCs w:val="28"/>
        </w:rPr>
      </w:pPr>
      <w:r>
        <w:rPr>
          <w:sz w:val="28"/>
          <w:szCs w:val="28"/>
        </w:rPr>
        <w:t>В 2015 году комиссией были подготовлены и внесены на рассмотрение Соликамской городской Думы 54 проекта правовых актов, основными из них являются:</w:t>
      </w:r>
    </w:p>
    <w:p w:rsidR="00EB0422" w:rsidRDefault="00EB0422" w:rsidP="00EB0422">
      <w:pPr>
        <w:ind w:firstLine="709"/>
        <w:jc w:val="both"/>
        <w:rPr>
          <w:sz w:val="28"/>
          <w:szCs w:val="28"/>
        </w:rPr>
      </w:pPr>
      <w:r>
        <w:rPr>
          <w:sz w:val="28"/>
          <w:szCs w:val="28"/>
        </w:rPr>
        <w:t>- О внесении изменений в Устав Соликамского городского округа;</w:t>
      </w:r>
    </w:p>
    <w:p w:rsidR="00EB0422" w:rsidRDefault="00EB0422" w:rsidP="00EB0422">
      <w:pPr>
        <w:ind w:firstLine="709"/>
        <w:jc w:val="both"/>
        <w:rPr>
          <w:sz w:val="28"/>
          <w:szCs w:val="28"/>
        </w:rPr>
      </w:pPr>
      <w:r>
        <w:rPr>
          <w:sz w:val="28"/>
          <w:szCs w:val="28"/>
        </w:rPr>
        <w:t>- Об утверждении Положения о порядке проведения конкурса по отбору кандидатур на должность главы города Соликамска;</w:t>
      </w:r>
    </w:p>
    <w:p w:rsidR="00EB0422" w:rsidRDefault="00EB0422" w:rsidP="00EB0422">
      <w:pPr>
        <w:ind w:firstLine="709"/>
        <w:jc w:val="both"/>
        <w:rPr>
          <w:sz w:val="28"/>
          <w:szCs w:val="28"/>
        </w:rPr>
      </w:pPr>
      <w:r>
        <w:rPr>
          <w:sz w:val="28"/>
          <w:szCs w:val="28"/>
        </w:rPr>
        <w:t>- О внесении изменений в Регламент Соликамской городской Думы, утвержденный решением Соликамской городской Думы от 31.01.2007 № 121;</w:t>
      </w:r>
    </w:p>
    <w:p w:rsidR="00EB0422" w:rsidRDefault="00EB0422" w:rsidP="00EB0422">
      <w:pPr>
        <w:ind w:firstLine="709"/>
        <w:jc w:val="both"/>
        <w:rPr>
          <w:sz w:val="28"/>
          <w:szCs w:val="28"/>
        </w:rPr>
      </w:pPr>
      <w:r>
        <w:rPr>
          <w:sz w:val="28"/>
          <w:szCs w:val="28"/>
        </w:rPr>
        <w:t>- Об утверждении Положения о комиссии по соблюдению требований к служебному поведению муниципальных служащих аппарата Соликамской городской Думы и урегулированию конфликта интересов;</w:t>
      </w:r>
    </w:p>
    <w:p w:rsidR="00EB0422" w:rsidRDefault="00EB0422" w:rsidP="00EB0422">
      <w:pPr>
        <w:ind w:firstLine="709"/>
        <w:jc w:val="both"/>
        <w:rPr>
          <w:sz w:val="28"/>
          <w:szCs w:val="28"/>
        </w:rPr>
      </w:pPr>
      <w:r>
        <w:rPr>
          <w:sz w:val="28"/>
          <w:szCs w:val="28"/>
        </w:rPr>
        <w:lastRenderedPageBreak/>
        <w:t>- О внесении изменений в Положение о постоянных депутатских комиссиях Соликамской городской Думы, утвержденное решением Соликамской городской Думы от 28.05.2008 № 394;</w:t>
      </w:r>
    </w:p>
    <w:p w:rsidR="00EB0422" w:rsidRDefault="00EB0422" w:rsidP="00EB0422">
      <w:pPr>
        <w:ind w:firstLine="709"/>
        <w:jc w:val="both"/>
        <w:rPr>
          <w:sz w:val="28"/>
          <w:szCs w:val="28"/>
        </w:rPr>
      </w:pPr>
      <w:r>
        <w:rPr>
          <w:sz w:val="28"/>
          <w:szCs w:val="28"/>
        </w:rPr>
        <w:t>- Об утверждении отчёта главы города Соликамска о результатах его деятельности, деятельности администрации города Соликамска,  в том числе о решении вопросов, поставленных Соликамской городской Думой, за 2014 год.</w:t>
      </w:r>
    </w:p>
    <w:p w:rsidR="00EB0422" w:rsidRDefault="00EB0422" w:rsidP="00EB0422">
      <w:pPr>
        <w:ind w:firstLine="709"/>
        <w:jc w:val="both"/>
        <w:rPr>
          <w:sz w:val="28"/>
          <w:szCs w:val="28"/>
        </w:rPr>
      </w:pPr>
      <w:r>
        <w:rPr>
          <w:sz w:val="28"/>
          <w:szCs w:val="28"/>
        </w:rPr>
        <w:t xml:space="preserve">Также постоянной депутатской комиссией вносились проекты решений о внесении изменений в перечень вопросов для рассмотрения Соликамской городской Думой в 2015 году, а также в </w:t>
      </w:r>
      <w:r>
        <w:rPr>
          <w:sz w:val="28"/>
        </w:rPr>
        <w:t xml:space="preserve">график приёма избирателей депутатами Соликамской городской Думы </w:t>
      </w:r>
      <w:r>
        <w:rPr>
          <w:sz w:val="28"/>
          <w:lang w:val="en-US"/>
        </w:rPr>
        <w:t>V</w:t>
      </w:r>
      <w:r>
        <w:rPr>
          <w:sz w:val="28"/>
        </w:rPr>
        <w:t xml:space="preserve"> созыва</w:t>
      </w:r>
      <w:r>
        <w:rPr>
          <w:sz w:val="28"/>
          <w:szCs w:val="28"/>
        </w:rPr>
        <w:t>.</w:t>
      </w:r>
    </w:p>
    <w:p w:rsidR="00EB0422" w:rsidRDefault="00EB0422" w:rsidP="00EB0422">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t>Комиссией по местному самоуправлению, регламенту и депутатской этике в 2015 году рассмотрено 32 вопроса о награждении и поощрении лиц и организаций за заслуги перед городским сообществом.</w:t>
      </w:r>
    </w:p>
    <w:p w:rsidR="00EB0422" w:rsidRDefault="00EB0422" w:rsidP="00EB0422">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t>В течение 2015 комиссией было рассмотрено 4 протеста Соликамской городской прокуратуры.</w:t>
      </w:r>
    </w:p>
    <w:p w:rsidR="00EB0422" w:rsidRDefault="00EB0422" w:rsidP="00EB0422">
      <w:pPr>
        <w:pStyle w:val="ConsPlusTitle"/>
        <w:ind w:firstLine="708"/>
        <w:jc w:val="both"/>
        <w:outlineLvl w:val="0"/>
        <w:rPr>
          <w:b w:val="0"/>
          <w:sz w:val="28"/>
          <w:szCs w:val="28"/>
        </w:rPr>
      </w:pPr>
      <w:r>
        <w:rPr>
          <w:rFonts w:ascii="Times New Roman" w:hAnsi="Times New Roman" w:cs="Times New Roman"/>
          <w:b w:val="0"/>
          <w:sz w:val="28"/>
          <w:szCs w:val="28"/>
        </w:rPr>
        <w:t>В рамках контрольных полномочий, в соответствие с Регламентом Соликамской городской Думы комиссией были рассмотрены отчёты начальника Межмуниципального отдела МВД России «Соликамский», главы города Соликамска о результатах его деятельности, деятельности администрации города Соликамска,  в том числе о решении вопросов, поставленных Соликамской городской Думой, за 2014 год</w:t>
      </w:r>
      <w:r>
        <w:rPr>
          <w:b w:val="0"/>
          <w:sz w:val="28"/>
          <w:szCs w:val="28"/>
        </w:rPr>
        <w:t>.</w:t>
      </w:r>
    </w:p>
    <w:p w:rsidR="00EB0422" w:rsidRDefault="00EB0422" w:rsidP="00EB0422">
      <w:pPr>
        <w:ind w:firstLine="708"/>
        <w:jc w:val="both"/>
        <w:rPr>
          <w:sz w:val="28"/>
          <w:szCs w:val="28"/>
        </w:rPr>
      </w:pPr>
      <w:r>
        <w:rPr>
          <w:sz w:val="28"/>
          <w:szCs w:val="28"/>
        </w:rPr>
        <w:t>Основное внимание комиссии было сосредоточено на повышении качества принимаемых</w:t>
      </w:r>
      <w:r>
        <w:t xml:space="preserve"> </w:t>
      </w:r>
      <w:r>
        <w:rPr>
          <w:sz w:val="28"/>
          <w:szCs w:val="28"/>
        </w:rPr>
        <w:t xml:space="preserve">правовых актов. </w:t>
      </w:r>
      <w:proofErr w:type="gramStart"/>
      <w:r>
        <w:rPr>
          <w:sz w:val="28"/>
          <w:szCs w:val="28"/>
        </w:rPr>
        <w:t>С этой целью, в соответствии с решением Соликамской городской Думы от 24.11.2010 № 958</w:t>
      </w:r>
      <w:r>
        <w:rPr>
          <w:bCs/>
          <w:sz w:val="28"/>
          <w:szCs w:val="28"/>
        </w:rPr>
        <w:t xml:space="preserve"> «Об утверждении Положения </w:t>
      </w:r>
      <w:r>
        <w:rPr>
          <w:sz w:val="28"/>
          <w:szCs w:val="28"/>
        </w:rPr>
        <w:t>о порядке проведения антикоррупционной экспертизы проектов нормативных правовых актов и нормативных правовых актов Соликамской городской Думы» постоянной депутатской комиссией по местному самоуправлению, регламенту и депутатской этике в 2015 году была проведена антикоррупционная экспертиза 65 проектов нормативных правовых актов.</w:t>
      </w:r>
      <w:proofErr w:type="gramEnd"/>
      <w:r>
        <w:rPr>
          <w:sz w:val="28"/>
          <w:szCs w:val="28"/>
        </w:rPr>
        <w:t xml:space="preserve"> В двух проектах были выявлены </w:t>
      </w:r>
      <w:proofErr w:type="spellStart"/>
      <w:r>
        <w:rPr>
          <w:sz w:val="28"/>
          <w:szCs w:val="28"/>
        </w:rPr>
        <w:t>коррупциогенные</w:t>
      </w:r>
      <w:proofErr w:type="spellEnd"/>
      <w:r>
        <w:rPr>
          <w:sz w:val="28"/>
          <w:szCs w:val="28"/>
        </w:rPr>
        <w:t xml:space="preserve"> факторы. </w:t>
      </w:r>
    </w:p>
    <w:p w:rsidR="00EB0422" w:rsidRDefault="00EB0422" w:rsidP="00EB0422">
      <w:pPr>
        <w:ind w:firstLine="425"/>
        <w:jc w:val="both"/>
        <w:rPr>
          <w:sz w:val="28"/>
          <w:szCs w:val="28"/>
        </w:rPr>
      </w:pPr>
    </w:p>
    <w:p w:rsidR="00EB0422" w:rsidRDefault="00EB0422" w:rsidP="00EB0422">
      <w:pPr>
        <w:ind w:firstLine="709"/>
        <w:jc w:val="center"/>
        <w:rPr>
          <w:b/>
        </w:rPr>
      </w:pPr>
      <w:r>
        <w:rPr>
          <w:sz w:val="28"/>
          <w:szCs w:val="28"/>
        </w:rPr>
        <w:br w:type="page"/>
      </w:r>
      <w:r>
        <w:rPr>
          <w:b/>
        </w:rPr>
        <w:lastRenderedPageBreak/>
        <w:t>ИНФОРМАЦИЯ</w:t>
      </w:r>
    </w:p>
    <w:p w:rsidR="00EB0422" w:rsidRDefault="00EB0422" w:rsidP="00EB0422">
      <w:pPr>
        <w:ind w:firstLine="709"/>
        <w:jc w:val="center"/>
        <w:rPr>
          <w:b/>
        </w:rPr>
      </w:pPr>
      <w:r>
        <w:rPr>
          <w:b/>
        </w:rPr>
        <w:t xml:space="preserve">о работе комиссии по местному самоуправлению, регламенту и депутатской этике </w:t>
      </w:r>
    </w:p>
    <w:p w:rsidR="00EB0422" w:rsidRDefault="00EB0422" w:rsidP="00EB0422">
      <w:pPr>
        <w:ind w:firstLine="709"/>
        <w:jc w:val="center"/>
        <w:rPr>
          <w:b/>
        </w:rPr>
      </w:pPr>
      <w:r>
        <w:rPr>
          <w:b/>
        </w:rPr>
        <w:t>за 2015 год</w:t>
      </w:r>
    </w:p>
    <w:p w:rsidR="00EB0422" w:rsidRDefault="00EB0422" w:rsidP="00EB0422">
      <w:pPr>
        <w:ind w:firstLine="708"/>
        <w:jc w:val="both"/>
      </w:pPr>
      <w:r>
        <w:t>За 2015 год комиссией по местному самоуправлению, регламенту и депутатской этике проведено 27 заседаний. На них рассмотрено 171 вопрос.</w:t>
      </w:r>
    </w:p>
    <w:p w:rsidR="00EB0422" w:rsidRDefault="00EB0422" w:rsidP="00EB0422">
      <w:pPr>
        <w:ind w:firstLine="708"/>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237"/>
        <w:gridCol w:w="2659"/>
      </w:tblGrid>
      <w:tr w:rsidR="00EB0422" w:rsidTr="00EB0422">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rPr>
                <w:b/>
              </w:rPr>
              <w:t>Состав вопросов, рассмотренных на заседании комиссии</w:t>
            </w:r>
            <w:r>
              <w:t>.</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Количество</w:t>
            </w:r>
          </w:p>
        </w:tc>
      </w:tr>
      <w:tr w:rsidR="00EB0422" w:rsidTr="00EB0422">
        <w:trPr>
          <w:trHeight w:val="687"/>
        </w:trPr>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1.</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Антикоррупционная экспертиза проектов нормативных правовых актов.</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65</w:t>
            </w:r>
          </w:p>
        </w:tc>
      </w:tr>
      <w:tr w:rsidR="00EB0422" w:rsidTr="00EB0422">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2.</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Внесение изменений в Устав СГО (подготовка проектов о внесении изменений в Устав СГО)</w:t>
            </w:r>
            <w:r>
              <w:rPr>
                <w:sz w:val="20"/>
                <w:szCs w:val="20"/>
              </w:rPr>
              <w:t>.</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5</w:t>
            </w:r>
          </w:p>
        </w:tc>
      </w:tr>
      <w:tr w:rsidR="00EB0422" w:rsidTr="00EB0422">
        <w:trPr>
          <w:trHeight w:val="835"/>
        </w:trPr>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 xml:space="preserve">3. </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Проведение публичных слушаний по внесению изменений в Устав Соликамского городского округа и подведение их итогов.</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4</w:t>
            </w:r>
          </w:p>
        </w:tc>
      </w:tr>
      <w:tr w:rsidR="00EB0422" w:rsidTr="00EB0422">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3</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Внесено на рассмотрение Думы проектов решений о награждении Почетной грамотой муниципального образования СГО.</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22</w:t>
            </w:r>
          </w:p>
        </w:tc>
      </w:tr>
      <w:tr w:rsidR="00EB0422" w:rsidTr="00EB0422">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4.</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Одобрено представлений о награждении Благодарственным письмом Думы.</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20</w:t>
            </w:r>
          </w:p>
        </w:tc>
      </w:tr>
      <w:tr w:rsidR="00EB0422" w:rsidTr="00EB0422">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5.</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Рассмотрено вопросов в рамках контрольной деятельности.</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8</w:t>
            </w:r>
          </w:p>
        </w:tc>
      </w:tr>
      <w:tr w:rsidR="00EB0422" w:rsidTr="00EB0422">
        <w:tc>
          <w:tcPr>
            <w:tcW w:w="675"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6.</w:t>
            </w:r>
          </w:p>
        </w:tc>
        <w:tc>
          <w:tcPr>
            <w:tcW w:w="6237"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pPr>
            <w:r>
              <w:t>Разработано проектов решений в порядке правотворческой инициативы.</w:t>
            </w:r>
          </w:p>
        </w:tc>
        <w:tc>
          <w:tcPr>
            <w:tcW w:w="2659" w:type="dxa"/>
            <w:tcBorders>
              <w:top w:val="single" w:sz="4" w:space="0" w:color="auto"/>
              <w:left w:val="single" w:sz="4" w:space="0" w:color="auto"/>
              <w:bottom w:val="single" w:sz="4" w:space="0" w:color="auto"/>
              <w:right w:val="single" w:sz="4" w:space="0" w:color="auto"/>
            </w:tcBorders>
            <w:hideMark/>
          </w:tcPr>
          <w:p w:rsidR="00EB0422" w:rsidRDefault="00EB0422">
            <w:pPr>
              <w:spacing w:line="276" w:lineRule="auto"/>
              <w:jc w:val="center"/>
            </w:pPr>
            <w:r>
              <w:t>54</w:t>
            </w:r>
          </w:p>
        </w:tc>
      </w:tr>
    </w:tbl>
    <w:p w:rsidR="00EB0422" w:rsidRDefault="00EB0422" w:rsidP="00EB0422">
      <w:pPr>
        <w:ind w:firstLine="708"/>
      </w:pPr>
    </w:p>
    <w:p w:rsidR="00EB0422" w:rsidRDefault="00EB0422" w:rsidP="00EB0422">
      <w:pPr>
        <w:ind w:firstLine="708"/>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autoSpaceDE w:val="0"/>
        <w:autoSpaceDN w:val="0"/>
        <w:adjustRightInd w:val="0"/>
        <w:spacing w:line="240" w:lineRule="exact"/>
        <w:jc w:val="both"/>
        <w:rPr>
          <w:b/>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spacing w:line="240" w:lineRule="exact"/>
        <w:jc w:val="both"/>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0B1374" w:rsidRDefault="000B1374" w:rsidP="00EB0422">
      <w:pPr>
        <w:spacing w:line="240" w:lineRule="exact"/>
        <w:rPr>
          <w:b/>
          <w:sz w:val="28"/>
          <w:szCs w:val="28"/>
        </w:rPr>
      </w:pPr>
    </w:p>
    <w:p w:rsidR="000B1374" w:rsidRDefault="00E34302" w:rsidP="00EB0422">
      <w:pPr>
        <w:spacing w:line="240" w:lineRule="exact"/>
        <w:rPr>
          <w:b/>
          <w:sz w:val="28"/>
          <w:szCs w:val="28"/>
        </w:rPr>
      </w:pPr>
      <w:r>
        <w:rPr>
          <w:b/>
          <w:sz w:val="28"/>
          <w:szCs w:val="28"/>
        </w:rPr>
        <w:t>25.05.2016</w:t>
      </w:r>
      <w:r>
        <w:rPr>
          <w:b/>
          <w:sz w:val="28"/>
          <w:szCs w:val="28"/>
        </w:rPr>
        <w:tab/>
        <w:t>№ 1048</w:t>
      </w: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EB0422" w:rsidRDefault="00EB0422" w:rsidP="00EB0422">
      <w:pPr>
        <w:spacing w:line="240" w:lineRule="exact"/>
        <w:rPr>
          <w:b/>
          <w:sz w:val="28"/>
          <w:szCs w:val="28"/>
        </w:rPr>
      </w:pPr>
      <w:r>
        <w:rPr>
          <w:b/>
          <w:sz w:val="28"/>
          <w:szCs w:val="28"/>
        </w:rPr>
        <w:t>Об утверждении ежегодного отчета</w:t>
      </w:r>
    </w:p>
    <w:p w:rsidR="00EB0422" w:rsidRDefault="00EB0422" w:rsidP="00EB0422">
      <w:pPr>
        <w:spacing w:line="240" w:lineRule="exact"/>
        <w:rPr>
          <w:b/>
          <w:sz w:val="28"/>
          <w:szCs w:val="28"/>
        </w:rPr>
      </w:pPr>
      <w:r>
        <w:rPr>
          <w:b/>
          <w:sz w:val="28"/>
          <w:szCs w:val="28"/>
        </w:rPr>
        <w:t>постоянной депутатской комиссии</w:t>
      </w:r>
    </w:p>
    <w:p w:rsidR="00EB0422" w:rsidRDefault="00EB0422" w:rsidP="00EB0422">
      <w:pPr>
        <w:spacing w:line="240" w:lineRule="exact"/>
        <w:rPr>
          <w:b/>
          <w:sz w:val="28"/>
          <w:szCs w:val="28"/>
        </w:rPr>
      </w:pPr>
      <w:r>
        <w:rPr>
          <w:b/>
          <w:sz w:val="28"/>
          <w:szCs w:val="28"/>
        </w:rPr>
        <w:t>по социальной политике Соликамской</w:t>
      </w:r>
    </w:p>
    <w:p w:rsidR="00EB0422" w:rsidRDefault="00EB0422" w:rsidP="00EB0422">
      <w:pPr>
        <w:spacing w:line="240" w:lineRule="exact"/>
        <w:rPr>
          <w:b/>
          <w:sz w:val="28"/>
          <w:szCs w:val="28"/>
        </w:rPr>
      </w:pPr>
      <w:r>
        <w:rPr>
          <w:b/>
          <w:sz w:val="28"/>
          <w:szCs w:val="28"/>
        </w:rPr>
        <w:t>городской Думы о своей деятельности</w:t>
      </w:r>
    </w:p>
    <w:p w:rsidR="00EB0422" w:rsidRDefault="00EB0422" w:rsidP="00EB0422">
      <w:pPr>
        <w:spacing w:line="240" w:lineRule="exact"/>
        <w:rPr>
          <w:b/>
          <w:sz w:val="28"/>
          <w:szCs w:val="28"/>
        </w:rPr>
      </w:pPr>
      <w:r>
        <w:rPr>
          <w:b/>
          <w:sz w:val="28"/>
          <w:szCs w:val="28"/>
        </w:rPr>
        <w:t>за 2015 год</w:t>
      </w:r>
      <w:r>
        <w:rPr>
          <w:b/>
          <w:sz w:val="28"/>
          <w:szCs w:val="28"/>
        </w:rPr>
        <w:tab/>
      </w:r>
    </w:p>
    <w:p w:rsidR="00EB0422" w:rsidRDefault="00EB0422" w:rsidP="00EB0422">
      <w:pPr>
        <w:spacing w:line="240" w:lineRule="exact"/>
        <w:rPr>
          <w:b/>
          <w:sz w:val="28"/>
          <w:szCs w:val="28"/>
        </w:rPr>
      </w:pPr>
    </w:p>
    <w:p w:rsidR="00EB0422" w:rsidRDefault="00EB0422" w:rsidP="00EB0422">
      <w:pPr>
        <w:rPr>
          <w:b/>
          <w:sz w:val="28"/>
          <w:szCs w:val="28"/>
        </w:rPr>
      </w:pPr>
      <w:r>
        <w:rPr>
          <w:b/>
          <w:sz w:val="28"/>
          <w:szCs w:val="28"/>
        </w:rPr>
        <w:tab/>
      </w:r>
    </w:p>
    <w:p w:rsidR="00EB0422" w:rsidRDefault="00EB0422" w:rsidP="00EB0422">
      <w:pPr>
        <w:jc w:val="both"/>
        <w:rPr>
          <w:sz w:val="28"/>
          <w:szCs w:val="28"/>
        </w:rPr>
      </w:pPr>
      <w:r>
        <w:rPr>
          <w:b/>
          <w:sz w:val="28"/>
          <w:szCs w:val="28"/>
        </w:rPr>
        <w:tab/>
      </w:r>
      <w:r>
        <w:rPr>
          <w:sz w:val="28"/>
          <w:szCs w:val="28"/>
        </w:rPr>
        <w:t xml:space="preserve">На основании части 10.1. статьи 6 </w:t>
      </w:r>
      <w:r>
        <w:rPr>
          <w:sz w:val="28"/>
          <w:szCs w:val="28"/>
        </w:rPr>
        <w:tab/>
        <w:t>Регламента Соликамской городской Думы</w:t>
      </w:r>
    </w:p>
    <w:p w:rsidR="00EB0422" w:rsidRDefault="00EB0422" w:rsidP="00EB0422">
      <w:pPr>
        <w:jc w:val="both"/>
        <w:rPr>
          <w:sz w:val="28"/>
          <w:szCs w:val="28"/>
        </w:rPr>
      </w:pPr>
      <w:r>
        <w:rPr>
          <w:sz w:val="28"/>
          <w:szCs w:val="28"/>
        </w:rPr>
        <w:tab/>
      </w:r>
    </w:p>
    <w:p w:rsidR="00EB0422" w:rsidRDefault="00EB0422" w:rsidP="00EB0422">
      <w:pPr>
        <w:ind w:firstLine="708"/>
        <w:jc w:val="both"/>
        <w:rPr>
          <w:sz w:val="28"/>
          <w:szCs w:val="28"/>
        </w:rPr>
      </w:pPr>
      <w:r>
        <w:rPr>
          <w:sz w:val="28"/>
          <w:szCs w:val="28"/>
        </w:rPr>
        <w:t>Соликамская городская Дума  РЕШИЛА:</w:t>
      </w:r>
    </w:p>
    <w:p w:rsidR="00EB0422" w:rsidRDefault="00EB0422" w:rsidP="00EB0422">
      <w:pPr>
        <w:ind w:firstLine="708"/>
        <w:jc w:val="both"/>
        <w:rPr>
          <w:sz w:val="28"/>
          <w:szCs w:val="28"/>
        </w:rPr>
      </w:pPr>
    </w:p>
    <w:p w:rsidR="00EB0422" w:rsidRDefault="00EB0422" w:rsidP="00EB0422">
      <w:pPr>
        <w:ind w:firstLine="708"/>
        <w:jc w:val="both"/>
        <w:rPr>
          <w:sz w:val="28"/>
          <w:szCs w:val="28"/>
        </w:rPr>
      </w:pPr>
      <w:r>
        <w:rPr>
          <w:sz w:val="28"/>
          <w:szCs w:val="28"/>
        </w:rPr>
        <w:t>1. Утвердить прилагаемый отчет</w:t>
      </w:r>
      <w:r>
        <w:rPr>
          <w:sz w:val="28"/>
          <w:szCs w:val="28"/>
        </w:rPr>
        <w:tab/>
        <w:t>постоянной депутатской комиссии по социальной политике Соликамской городской Думы о своей деятельности за 2015 год.</w:t>
      </w:r>
    </w:p>
    <w:p w:rsidR="00EB0422" w:rsidRDefault="00EB0422" w:rsidP="00EB0422">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EB0422" w:rsidRDefault="00EB0422" w:rsidP="00EB0422">
      <w:pPr>
        <w:shd w:val="clear" w:color="auto" w:fill="FFFFFF"/>
        <w:ind w:firstLine="539"/>
        <w:jc w:val="both"/>
        <w:rPr>
          <w:sz w:val="28"/>
          <w:szCs w:val="28"/>
        </w:rPr>
      </w:pPr>
    </w:p>
    <w:p w:rsidR="00EB0422" w:rsidRDefault="00EB0422" w:rsidP="00EB0422">
      <w:pPr>
        <w:shd w:val="clear" w:color="auto" w:fill="FFFFFF"/>
        <w:ind w:firstLine="539"/>
        <w:jc w:val="both"/>
        <w:rPr>
          <w:sz w:val="28"/>
          <w:szCs w:val="28"/>
        </w:rPr>
      </w:pPr>
    </w:p>
    <w:p w:rsidR="00EB0422" w:rsidRDefault="00EB0422" w:rsidP="00EB0422">
      <w:pPr>
        <w:shd w:val="clear" w:color="auto" w:fill="FFFFFF"/>
        <w:spacing w:line="240" w:lineRule="exact"/>
        <w:jc w:val="both"/>
        <w:rPr>
          <w:sz w:val="28"/>
          <w:szCs w:val="28"/>
        </w:rPr>
      </w:pPr>
      <w:r>
        <w:rPr>
          <w:sz w:val="28"/>
          <w:szCs w:val="28"/>
        </w:rPr>
        <w:t>Председатель Соликамской</w:t>
      </w:r>
    </w:p>
    <w:p w:rsidR="00EB0422" w:rsidRDefault="00EB0422" w:rsidP="00EB0422">
      <w:pPr>
        <w:shd w:val="clear" w:color="auto" w:fill="FFFFFF"/>
        <w:spacing w:line="240" w:lineRule="exact"/>
        <w:jc w:val="both"/>
        <w:rPr>
          <w:sz w:val="28"/>
          <w:szCs w:val="28"/>
        </w:rPr>
      </w:pPr>
      <w:r>
        <w:rPr>
          <w:sz w:val="28"/>
          <w:szCs w:val="28"/>
        </w:rPr>
        <w:t>городской Думы                                                                                       Н.А.Осокин</w:t>
      </w:r>
    </w:p>
    <w:p w:rsidR="00EB0422" w:rsidRDefault="00EB0422" w:rsidP="00EB0422">
      <w:pPr>
        <w:spacing w:line="240" w:lineRule="exact"/>
        <w:jc w:val="both"/>
        <w:rPr>
          <w:sz w:val="28"/>
          <w:szCs w:val="28"/>
        </w:rPr>
      </w:pPr>
      <w:r>
        <w:rPr>
          <w:sz w:val="28"/>
          <w:szCs w:val="28"/>
        </w:rPr>
        <w:tab/>
      </w:r>
    </w:p>
    <w:p w:rsidR="00EB0422" w:rsidRDefault="00EB0422" w:rsidP="00EB0422">
      <w:pPr>
        <w:spacing w:line="240" w:lineRule="exact"/>
        <w:ind w:firstLine="708"/>
        <w:jc w:val="both"/>
        <w:rPr>
          <w:sz w:val="28"/>
          <w:szCs w:val="28"/>
        </w:rPr>
      </w:pPr>
    </w:p>
    <w:p w:rsidR="00EB0422" w:rsidRDefault="00EB0422" w:rsidP="00EB0422">
      <w:pPr>
        <w:spacing w:line="240" w:lineRule="exact"/>
        <w:ind w:firstLine="708"/>
        <w:jc w:val="both"/>
        <w:rPr>
          <w:sz w:val="28"/>
          <w:szCs w:val="28"/>
        </w:rPr>
      </w:pPr>
    </w:p>
    <w:p w:rsidR="00EB0422" w:rsidRDefault="00EB0422" w:rsidP="00EB0422">
      <w:pPr>
        <w:spacing w:line="240" w:lineRule="exact"/>
        <w:ind w:firstLine="708"/>
        <w:jc w:val="both"/>
        <w:rPr>
          <w:sz w:val="28"/>
          <w:szCs w:val="28"/>
        </w:rPr>
      </w:pPr>
    </w:p>
    <w:p w:rsidR="00EB0422" w:rsidRDefault="00EB0422" w:rsidP="00EB0422">
      <w:pPr>
        <w:spacing w:line="240" w:lineRule="exact"/>
        <w:ind w:firstLine="708"/>
        <w:jc w:val="both"/>
        <w:rPr>
          <w:sz w:val="28"/>
          <w:szCs w:val="28"/>
        </w:rPr>
      </w:pPr>
    </w:p>
    <w:p w:rsidR="00EB0422" w:rsidRDefault="00EB0422" w:rsidP="00EB0422">
      <w:pPr>
        <w:ind w:firstLine="708"/>
        <w:jc w:val="both"/>
        <w:rPr>
          <w:sz w:val="28"/>
          <w:szCs w:val="28"/>
        </w:rPr>
      </w:pPr>
    </w:p>
    <w:p w:rsidR="00EB0422" w:rsidRDefault="00EB0422" w:rsidP="00EB0422">
      <w:pPr>
        <w:ind w:firstLine="708"/>
        <w:jc w:val="both"/>
        <w:rPr>
          <w:sz w:val="28"/>
          <w:szCs w:val="28"/>
        </w:rPr>
      </w:pP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spacing w:line="240" w:lineRule="exact"/>
        <w:jc w:val="both"/>
        <w:rPr>
          <w:sz w:val="28"/>
          <w:szCs w:val="28"/>
        </w:rPr>
      </w:pPr>
      <w:r>
        <w:rPr>
          <w:sz w:val="28"/>
          <w:szCs w:val="28"/>
        </w:rPr>
        <w:tab/>
        <w:t xml:space="preserve"> </w:t>
      </w:r>
    </w:p>
    <w:p w:rsidR="00EB0422" w:rsidRDefault="00EB0422" w:rsidP="00EB0422">
      <w:pPr>
        <w:spacing w:line="240" w:lineRule="exact"/>
        <w:jc w:val="both"/>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Приложение </w:t>
      </w:r>
    </w:p>
    <w:p w:rsidR="00EB0422" w:rsidRDefault="00EB0422" w:rsidP="00EB0422">
      <w:pPr>
        <w:spacing w:line="240" w:lineRule="exact"/>
        <w:jc w:val="both"/>
        <w:rPr>
          <w:sz w:val="28"/>
          <w:szCs w:val="28"/>
        </w:rPr>
      </w:pPr>
      <w:r>
        <w:rPr>
          <w:sz w:val="28"/>
          <w:szCs w:val="28"/>
        </w:rPr>
        <w:t xml:space="preserve">                                                                           </w:t>
      </w:r>
      <w:r>
        <w:rPr>
          <w:sz w:val="28"/>
          <w:szCs w:val="28"/>
        </w:rPr>
        <w:tab/>
      </w:r>
      <w:r>
        <w:rPr>
          <w:sz w:val="28"/>
          <w:szCs w:val="28"/>
        </w:rPr>
        <w:tab/>
        <w:t xml:space="preserve">к решению Соликамской </w:t>
      </w:r>
    </w:p>
    <w:p w:rsidR="00EB0422" w:rsidRDefault="00EB0422" w:rsidP="00EB0422">
      <w:pPr>
        <w:spacing w:line="240" w:lineRule="exact"/>
        <w:jc w:val="both"/>
        <w:rPr>
          <w:sz w:val="28"/>
          <w:szCs w:val="28"/>
        </w:rPr>
      </w:pPr>
      <w:r>
        <w:rPr>
          <w:sz w:val="28"/>
          <w:szCs w:val="28"/>
        </w:rPr>
        <w:t xml:space="preserve">                                                                             </w:t>
      </w:r>
      <w:r>
        <w:rPr>
          <w:sz w:val="28"/>
          <w:szCs w:val="28"/>
        </w:rPr>
        <w:tab/>
      </w:r>
      <w:r>
        <w:rPr>
          <w:sz w:val="28"/>
          <w:szCs w:val="28"/>
        </w:rPr>
        <w:tab/>
        <w:t>городской Думы</w:t>
      </w:r>
    </w:p>
    <w:p w:rsidR="00EB0422" w:rsidRDefault="00A12F0E" w:rsidP="00EB0422">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от 25.05.2016 </w:t>
      </w:r>
      <w:r w:rsidR="00EB0422">
        <w:rPr>
          <w:sz w:val="28"/>
          <w:szCs w:val="28"/>
        </w:rPr>
        <w:t>№</w:t>
      </w:r>
      <w:r w:rsidR="00F14E90">
        <w:rPr>
          <w:sz w:val="28"/>
          <w:szCs w:val="28"/>
        </w:rPr>
        <w:t xml:space="preserve"> </w:t>
      </w:r>
      <w:r>
        <w:rPr>
          <w:sz w:val="28"/>
          <w:szCs w:val="28"/>
        </w:rPr>
        <w:t>1048</w:t>
      </w:r>
    </w:p>
    <w:p w:rsidR="00EB0422" w:rsidRDefault="00EB0422" w:rsidP="00EB0422">
      <w:pPr>
        <w:jc w:val="both"/>
        <w:rPr>
          <w:sz w:val="28"/>
          <w:szCs w:val="28"/>
        </w:rPr>
      </w:pPr>
    </w:p>
    <w:p w:rsidR="00EB0422" w:rsidRDefault="00EB0422" w:rsidP="00EB0422">
      <w:pPr>
        <w:jc w:val="both"/>
        <w:rPr>
          <w:sz w:val="28"/>
          <w:szCs w:val="28"/>
        </w:rPr>
      </w:pPr>
    </w:p>
    <w:p w:rsidR="00EB0422" w:rsidRDefault="00EB0422" w:rsidP="00EB0422">
      <w:pPr>
        <w:jc w:val="center"/>
        <w:rPr>
          <w:b/>
          <w:sz w:val="28"/>
          <w:szCs w:val="28"/>
        </w:rPr>
      </w:pPr>
      <w:r>
        <w:rPr>
          <w:b/>
          <w:sz w:val="28"/>
          <w:szCs w:val="28"/>
        </w:rPr>
        <w:t>ОТЧЕТ</w:t>
      </w:r>
    </w:p>
    <w:p w:rsidR="00EB0422" w:rsidRDefault="00EB0422" w:rsidP="00EB0422">
      <w:pPr>
        <w:jc w:val="center"/>
        <w:rPr>
          <w:b/>
          <w:sz w:val="28"/>
          <w:szCs w:val="28"/>
        </w:rPr>
      </w:pPr>
      <w:r>
        <w:rPr>
          <w:b/>
          <w:sz w:val="28"/>
          <w:szCs w:val="28"/>
        </w:rPr>
        <w:t xml:space="preserve">постоянной депутатской комиссии по социальной политике Соликамской городской Думы о своей деятельности </w:t>
      </w:r>
    </w:p>
    <w:p w:rsidR="00EB0422" w:rsidRDefault="00EB0422" w:rsidP="00EB0422">
      <w:pPr>
        <w:jc w:val="center"/>
        <w:rPr>
          <w:b/>
          <w:sz w:val="28"/>
          <w:szCs w:val="28"/>
        </w:rPr>
      </w:pPr>
      <w:r>
        <w:rPr>
          <w:b/>
          <w:sz w:val="28"/>
          <w:szCs w:val="28"/>
        </w:rPr>
        <w:t>за 2015 год</w:t>
      </w:r>
    </w:p>
    <w:p w:rsidR="00EB0422" w:rsidRDefault="00EB0422" w:rsidP="00EB0422">
      <w:pPr>
        <w:rPr>
          <w:sz w:val="28"/>
          <w:szCs w:val="28"/>
        </w:rPr>
      </w:pPr>
    </w:p>
    <w:p w:rsidR="00EB0422" w:rsidRDefault="00EB0422" w:rsidP="00EB0422">
      <w:pPr>
        <w:rPr>
          <w:sz w:val="28"/>
          <w:szCs w:val="28"/>
        </w:rPr>
      </w:pPr>
    </w:p>
    <w:p w:rsidR="00EB0422" w:rsidRDefault="00EB0422" w:rsidP="00EB0422">
      <w:pPr>
        <w:ind w:firstLine="708"/>
        <w:jc w:val="both"/>
        <w:rPr>
          <w:sz w:val="28"/>
          <w:szCs w:val="28"/>
        </w:rPr>
      </w:pPr>
      <w:r>
        <w:rPr>
          <w:sz w:val="28"/>
          <w:szCs w:val="28"/>
        </w:rPr>
        <w:t xml:space="preserve">Постоянная депутатская комиссия по социальной политике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Pr>
          <w:sz w:val="28"/>
          <w:szCs w:val="28"/>
          <w:lang w:val="en-US"/>
        </w:rPr>
        <w:t>V</w:t>
      </w:r>
      <w:r>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lang w:val="en-US"/>
        </w:rPr>
        <w:t>V</w:t>
      </w:r>
      <w:r>
        <w:rPr>
          <w:sz w:val="28"/>
          <w:szCs w:val="28"/>
        </w:rPr>
        <w:t xml:space="preserve"> созыва». Численный состав комиссии - 10 депутатов. Председатель постоянной депутатской комиссии по социальной политике Соликамской городской Думы – депутат от избирательного округа № 14 В.С.Филиппова. </w:t>
      </w:r>
    </w:p>
    <w:p w:rsidR="00EB0422" w:rsidRDefault="00EB0422" w:rsidP="00EB0422">
      <w:pPr>
        <w:widowControl w:val="0"/>
        <w:autoSpaceDE w:val="0"/>
        <w:autoSpaceDN w:val="0"/>
        <w:adjustRightInd w:val="0"/>
        <w:ind w:firstLine="708"/>
        <w:jc w:val="both"/>
      </w:pPr>
      <w:r>
        <w:rPr>
          <w:sz w:val="28"/>
          <w:szCs w:val="28"/>
        </w:rPr>
        <w:t xml:space="preserve">Порядок  организации  работы постоянной депутатской комиссии по социальной политике определяется </w:t>
      </w:r>
      <w:hyperlink r:id="rId41" w:history="1">
        <w:r w:rsidRPr="000B1374">
          <w:rPr>
            <w:rStyle w:val="a3"/>
            <w:rFonts w:eastAsia="Calibri"/>
            <w:color w:val="auto"/>
            <w:sz w:val="28"/>
            <w:szCs w:val="28"/>
            <w:u w:val="none"/>
          </w:rPr>
          <w:t>Регламентом</w:t>
        </w:r>
      </w:hyperlink>
      <w:r w:rsidRPr="000B1374">
        <w:rPr>
          <w:sz w:val="28"/>
          <w:szCs w:val="28"/>
        </w:rPr>
        <w:t xml:space="preserve"> Соликамской городской Думы и </w:t>
      </w:r>
      <w:hyperlink r:id="rId42" w:history="1">
        <w:r w:rsidRPr="000B1374">
          <w:rPr>
            <w:rStyle w:val="a3"/>
            <w:rFonts w:eastAsia="Calibri"/>
            <w:color w:val="auto"/>
            <w:sz w:val="28"/>
            <w:szCs w:val="28"/>
            <w:u w:val="none"/>
          </w:rPr>
          <w:t>Положением</w:t>
        </w:r>
      </w:hyperlink>
      <w:r w:rsidRPr="000B1374">
        <w:rPr>
          <w:sz w:val="28"/>
          <w:szCs w:val="28"/>
        </w:rPr>
        <w:t xml:space="preserve"> о постоянных депутатских комиссиях, утвержденным решением Соликамской городской Думы от 28 </w:t>
      </w:r>
      <w:r>
        <w:rPr>
          <w:sz w:val="28"/>
          <w:szCs w:val="28"/>
        </w:rPr>
        <w:t>мая 2008  № 394 «Об утверждении положения о постоянных депутатских комиссиях Соликамской городской Думы».</w:t>
      </w:r>
    </w:p>
    <w:p w:rsidR="00EB0422" w:rsidRDefault="00EB0422" w:rsidP="00EB0422">
      <w:pPr>
        <w:widowControl w:val="0"/>
        <w:autoSpaceDE w:val="0"/>
        <w:autoSpaceDN w:val="0"/>
        <w:adjustRightInd w:val="0"/>
        <w:ind w:firstLine="709"/>
        <w:jc w:val="both"/>
        <w:rPr>
          <w:sz w:val="28"/>
          <w:szCs w:val="28"/>
        </w:rPr>
      </w:pPr>
      <w:r>
        <w:rPr>
          <w:sz w:val="28"/>
          <w:szCs w:val="28"/>
        </w:rPr>
        <w:t xml:space="preserve"> В 2015 году  состоялось 11 заседаний постоянной депутатской комиссии по социальной политике Соликамской городской Думы, на которых рассмотрено 52 вопроса, входящих в компетенцию комиссии. </w:t>
      </w:r>
    </w:p>
    <w:p w:rsidR="00EB0422" w:rsidRDefault="00EB0422" w:rsidP="00EB0422">
      <w:pPr>
        <w:widowControl w:val="0"/>
        <w:autoSpaceDE w:val="0"/>
        <w:autoSpaceDN w:val="0"/>
        <w:adjustRightInd w:val="0"/>
        <w:ind w:firstLine="709"/>
        <w:jc w:val="both"/>
        <w:rPr>
          <w:sz w:val="28"/>
          <w:szCs w:val="28"/>
        </w:rPr>
      </w:pPr>
      <w:r>
        <w:rPr>
          <w:sz w:val="28"/>
          <w:szCs w:val="28"/>
        </w:rPr>
        <w:t>В рамках правотворческой инициативы комиссией подготовлено 12 проектов решений Соликамской городской Думы. В рамках контрольных полномочий рассмотрено 22 вопроса (таблица 1).</w:t>
      </w:r>
    </w:p>
    <w:p w:rsidR="00EB0422" w:rsidRDefault="00EB0422" w:rsidP="00EB0422">
      <w:pPr>
        <w:ind w:firstLine="709"/>
        <w:jc w:val="both"/>
        <w:rPr>
          <w:bCs/>
          <w:iCs/>
          <w:sz w:val="28"/>
          <w:szCs w:val="28"/>
        </w:rPr>
      </w:pPr>
      <w:r>
        <w:rPr>
          <w:sz w:val="28"/>
          <w:szCs w:val="28"/>
        </w:rPr>
        <w:t xml:space="preserve">В 2015 году комиссия по социальной политике уделила особое внимание </w:t>
      </w:r>
      <w:r>
        <w:rPr>
          <w:bCs/>
          <w:iCs/>
          <w:sz w:val="28"/>
          <w:szCs w:val="28"/>
        </w:rPr>
        <w:t xml:space="preserve">поддержке молодых специалистов учреждений образования, культуры, спорта и здравоохранения, а также  </w:t>
      </w:r>
      <w:r>
        <w:rPr>
          <w:sz w:val="28"/>
          <w:szCs w:val="28"/>
        </w:rPr>
        <w:t>организации занятости, отдыха и оздоровления детей и подростков в летний период, обеспечению жильем  молодых семей и социальной поддержки граждан в городе Соликамске.</w:t>
      </w:r>
    </w:p>
    <w:p w:rsidR="00EB0422" w:rsidRDefault="00EB0422" w:rsidP="00EB0422">
      <w:pPr>
        <w:ind w:firstLine="709"/>
        <w:jc w:val="both"/>
        <w:rPr>
          <w:sz w:val="28"/>
          <w:szCs w:val="28"/>
        </w:rPr>
      </w:pPr>
      <w:proofErr w:type="gramStart"/>
      <w:r>
        <w:rPr>
          <w:bCs/>
          <w:iCs/>
          <w:sz w:val="28"/>
          <w:szCs w:val="28"/>
        </w:rPr>
        <w:t>В целях преодоления кадрового дефицита в сфере здравоохранения, комиссией по социальной политике</w:t>
      </w:r>
      <w:r>
        <w:rPr>
          <w:sz w:val="28"/>
          <w:szCs w:val="28"/>
        </w:rPr>
        <w:t xml:space="preserve"> было рекомендовано администрации города Соликамска при формировании бюджета Соликамского городского округа на 2016 год предусмотреть в муниципальной программе «Социальная поддержка граждан в городе Соликамске», подпрограмме «Социальная поддержка отдельных категорий граждан в Соликамском городском округе» </w:t>
      </w:r>
      <w:r>
        <w:rPr>
          <w:sz w:val="28"/>
          <w:szCs w:val="28"/>
        </w:rPr>
        <w:lastRenderedPageBreak/>
        <w:t>мероприятия по  обучению специалистов в интернатуре и денежные средства  в случае отсутствия возмещения этих</w:t>
      </w:r>
      <w:proofErr w:type="gramEnd"/>
      <w:r>
        <w:rPr>
          <w:sz w:val="28"/>
          <w:szCs w:val="28"/>
        </w:rPr>
        <w:t xml:space="preserve"> расходов из бюджета Пермского края.</w:t>
      </w:r>
    </w:p>
    <w:p w:rsidR="00EB0422" w:rsidRDefault="00EB0422" w:rsidP="00EB0422">
      <w:pPr>
        <w:ind w:firstLine="709"/>
        <w:jc w:val="both"/>
        <w:rPr>
          <w:rStyle w:val="HTML"/>
          <w:rFonts w:ascii="Times New Roman" w:hAnsi="Times New Roman" w:cs="Times New Roman" w:hint="default"/>
          <w:bCs/>
          <w:iCs/>
          <w:spacing w:val="-4"/>
          <w:w w:val="101"/>
          <w:kern w:val="2"/>
          <w:sz w:val="28"/>
          <w:szCs w:val="28"/>
          <w:lang w:bidi="ru-RU"/>
        </w:rPr>
      </w:pPr>
      <w:r>
        <w:rPr>
          <w:rStyle w:val="HTML"/>
          <w:rFonts w:ascii="Times New Roman" w:hAnsi="Times New Roman" w:cs="Times New Roman" w:hint="default"/>
          <w:bCs/>
          <w:iCs/>
          <w:spacing w:val="-4"/>
          <w:w w:val="101"/>
          <w:kern w:val="2"/>
          <w:sz w:val="28"/>
          <w:szCs w:val="28"/>
          <w:lang w:bidi="ru-RU"/>
        </w:rPr>
        <w:t xml:space="preserve">На постоянном контроле комиссии находятся вопросы о подготовке школ города к новому учебному году, состоянии и перспективах развития образования в Соликамском городском округе.  </w:t>
      </w:r>
    </w:p>
    <w:p w:rsidR="00EB0422" w:rsidRDefault="00EB0422" w:rsidP="00EB0422">
      <w:pPr>
        <w:ind w:firstLine="709"/>
        <w:jc w:val="both"/>
      </w:pPr>
      <w:r>
        <w:rPr>
          <w:sz w:val="28"/>
          <w:szCs w:val="28"/>
        </w:rPr>
        <w:t xml:space="preserve">В рамках контрольных полномочий комиссией  осуществлялся контроль за исполнением </w:t>
      </w:r>
      <w:proofErr w:type="gramStart"/>
      <w:r>
        <w:rPr>
          <w:sz w:val="28"/>
          <w:szCs w:val="28"/>
        </w:rPr>
        <w:t>раннее</w:t>
      </w:r>
      <w:proofErr w:type="gramEnd"/>
      <w:r>
        <w:rPr>
          <w:sz w:val="28"/>
          <w:szCs w:val="28"/>
        </w:rPr>
        <w:t xml:space="preserve"> принятых программ, финансируемых из средств городского бюджета. На своих заседаниях комиссия по социальной политике рассмотрела </w:t>
      </w:r>
      <w:r>
        <w:rPr>
          <w:b/>
          <w:spacing w:val="-1"/>
          <w:sz w:val="28"/>
          <w:szCs w:val="28"/>
          <w:u w:val="single"/>
        </w:rPr>
        <w:t xml:space="preserve">вопросы о ходе </w:t>
      </w:r>
      <w:r>
        <w:rPr>
          <w:b/>
          <w:sz w:val="28"/>
          <w:szCs w:val="28"/>
          <w:u w:val="single"/>
        </w:rPr>
        <w:t>исполнения принятых программ, касающихся социальной сферы жизни города</w:t>
      </w:r>
      <w:r>
        <w:rPr>
          <w:sz w:val="28"/>
          <w:szCs w:val="28"/>
        </w:rPr>
        <w:t xml:space="preserve">: </w:t>
      </w:r>
    </w:p>
    <w:p w:rsidR="00EB0422" w:rsidRDefault="00EB0422" w:rsidP="00EB0422">
      <w:pPr>
        <w:ind w:firstLine="709"/>
        <w:jc w:val="both"/>
        <w:rPr>
          <w:sz w:val="28"/>
          <w:szCs w:val="28"/>
        </w:rPr>
      </w:pPr>
      <w:r>
        <w:rPr>
          <w:sz w:val="28"/>
          <w:szCs w:val="28"/>
        </w:rPr>
        <w:t>об информации администрации города Соликамска о ходе выполнения подпрограммы «Обеспечение жильем молодых семей в Соликамском городском округе»;</w:t>
      </w:r>
    </w:p>
    <w:p w:rsidR="00EB0422" w:rsidRDefault="00EB0422" w:rsidP="00EB0422">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«Физическая культура и спорт Соликамска» в 2015 году;</w:t>
      </w:r>
    </w:p>
    <w:p w:rsidR="00EB0422" w:rsidRDefault="00EB0422" w:rsidP="00EB0422">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«Развитие сферы культуры, туризма и молодежной политики  Соликамского городского округа» в 2015 году;</w:t>
      </w:r>
    </w:p>
    <w:p w:rsidR="00EB0422" w:rsidRDefault="00EB0422" w:rsidP="00EB0422">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«Социальная поддержка граждан в городе Соликамске» в 2015 году;</w:t>
      </w:r>
    </w:p>
    <w:p w:rsidR="00EB0422" w:rsidRDefault="00EB0422" w:rsidP="00EB0422">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«Развитие информационного общества на территории Соликамского городского округа» в 2015 году;</w:t>
      </w:r>
    </w:p>
    <w:p w:rsidR="00EB0422" w:rsidRDefault="00EB0422" w:rsidP="00EB0422">
      <w:pPr>
        <w:ind w:firstLine="709"/>
        <w:jc w:val="both"/>
        <w:rPr>
          <w:sz w:val="28"/>
          <w:szCs w:val="28"/>
        </w:rPr>
      </w:pPr>
      <w:r>
        <w:rPr>
          <w:sz w:val="28"/>
          <w:szCs w:val="28"/>
        </w:rPr>
        <w:t>об информации администрации города Соликамска о ходе выполнения муниципальной программы «Развитие системы образования  Соликамского городского округа» в 2015 году.</w:t>
      </w:r>
    </w:p>
    <w:p w:rsidR="00EB0422" w:rsidRDefault="00EB0422" w:rsidP="00EB0422">
      <w:pPr>
        <w:ind w:firstLine="708"/>
        <w:jc w:val="both"/>
        <w:rPr>
          <w:sz w:val="28"/>
          <w:szCs w:val="28"/>
        </w:rPr>
      </w:pPr>
    </w:p>
    <w:p w:rsidR="00EB0422" w:rsidRDefault="00EB0422" w:rsidP="00EB0422">
      <w:pPr>
        <w:pStyle w:val="a6"/>
        <w:spacing w:before="0" w:beforeAutospacing="0" w:after="0" w:afterAutospacing="0"/>
        <w:ind w:firstLine="720"/>
        <w:jc w:val="both"/>
        <w:rPr>
          <w:rFonts w:ascii="Times New Roman" w:hAnsi="Times New Roman" w:cs="Times New Roman"/>
          <w:b/>
          <w:sz w:val="28"/>
          <w:szCs w:val="28"/>
          <w:u w:val="single"/>
        </w:rPr>
      </w:pPr>
      <w:r>
        <w:rPr>
          <w:rFonts w:ascii="Times New Roman" w:hAnsi="Times New Roman" w:cs="Times New Roman"/>
          <w:b/>
          <w:sz w:val="28"/>
          <w:szCs w:val="28"/>
          <w:u w:val="single"/>
        </w:rPr>
        <w:t xml:space="preserve">Также в течение года были заслушаны вопросы: </w:t>
      </w:r>
    </w:p>
    <w:p w:rsidR="00EB0422" w:rsidRDefault="00EB0422" w:rsidP="00EB0422">
      <w:pPr>
        <w:ind w:firstLine="708"/>
        <w:jc w:val="both"/>
        <w:rPr>
          <w:sz w:val="28"/>
          <w:szCs w:val="28"/>
        </w:rPr>
      </w:pPr>
      <w:r>
        <w:rPr>
          <w:sz w:val="28"/>
          <w:szCs w:val="28"/>
        </w:rPr>
        <w:t>об исполнении полномочий по подготовке концепций муниципальных программ Соликамского городского округа;</w:t>
      </w:r>
    </w:p>
    <w:p w:rsidR="00EB0422" w:rsidRDefault="00EB0422" w:rsidP="00EB0422">
      <w:pPr>
        <w:ind w:firstLine="708"/>
        <w:jc w:val="both"/>
        <w:rPr>
          <w:sz w:val="28"/>
          <w:szCs w:val="28"/>
        </w:rPr>
      </w:pPr>
      <w:r>
        <w:rPr>
          <w:sz w:val="28"/>
          <w:szCs w:val="28"/>
        </w:rPr>
        <w:t>о мерах социальной поддержки педагогических работников муниципальных образовательных организаций (учреждений) дополнительного образования Соликамского городского округа;</w:t>
      </w:r>
    </w:p>
    <w:p w:rsidR="00EB0422" w:rsidRDefault="00EB0422" w:rsidP="00EB0422">
      <w:pPr>
        <w:ind w:firstLine="708"/>
        <w:jc w:val="both"/>
        <w:rPr>
          <w:sz w:val="28"/>
          <w:szCs w:val="28"/>
        </w:rPr>
      </w:pPr>
      <w:r>
        <w:rPr>
          <w:sz w:val="28"/>
          <w:szCs w:val="28"/>
        </w:rPr>
        <w:t>о подготовке муниципальных образовательных учреждений Соликамского городского округа к началу 2015-2016 учебного года и их итогах;</w:t>
      </w:r>
    </w:p>
    <w:p w:rsidR="00EB0422" w:rsidRDefault="00EB0422" w:rsidP="00EB0422">
      <w:pPr>
        <w:ind w:firstLine="684"/>
        <w:jc w:val="both"/>
        <w:rPr>
          <w:sz w:val="28"/>
          <w:szCs w:val="28"/>
        </w:rPr>
      </w:pPr>
      <w:r>
        <w:rPr>
          <w:sz w:val="28"/>
          <w:szCs w:val="28"/>
        </w:rPr>
        <w:t>об организации занятости, отдыха и оздоровления детей и подростков в Соликамском городском округе в 2015 году и их итогах;</w:t>
      </w:r>
    </w:p>
    <w:p w:rsidR="00EB0422" w:rsidRDefault="00EB0422" w:rsidP="00EB0422">
      <w:pPr>
        <w:jc w:val="both"/>
        <w:rPr>
          <w:sz w:val="28"/>
          <w:szCs w:val="28"/>
        </w:rPr>
      </w:pPr>
      <w:r>
        <w:tab/>
      </w:r>
      <w:r>
        <w:rPr>
          <w:sz w:val="28"/>
          <w:szCs w:val="28"/>
        </w:rPr>
        <w:t>о состоянии здравоохранения в Соликамском городском округе и доступности оказания услуг здравоохранения населению города;</w:t>
      </w:r>
    </w:p>
    <w:p w:rsidR="00EB0422" w:rsidRDefault="00EB0422" w:rsidP="00EB0422">
      <w:pPr>
        <w:ind w:firstLine="708"/>
        <w:jc w:val="both"/>
        <w:rPr>
          <w:sz w:val="28"/>
          <w:szCs w:val="28"/>
        </w:rPr>
      </w:pPr>
      <w:r>
        <w:rPr>
          <w:sz w:val="28"/>
          <w:szCs w:val="28"/>
        </w:rPr>
        <w:t>об обеспечении работников муниципальных учреждений Соликамского городского округа путёвками на санаторно-курортное лечение и оздоровление;</w:t>
      </w:r>
    </w:p>
    <w:p w:rsidR="00EB0422" w:rsidRDefault="00EB0422" w:rsidP="00EB0422">
      <w:pPr>
        <w:ind w:firstLine="708"/>
        <w:jc w:val="both"/>
        <w:rPr>
          <w:sz w:val="28"/>
          <w:szCs w:val="28"/>
        </w:rPr>
      </w:pPr>
      <w:r>
        <w:rPr>
          <w:sz w:val="28"/>
          <w:szCs w:val="28"/>
        </w:rPr>
        <w:t xml:space="preserve">о перечне установленных памятников, памятных (мемориальных) и охранно-информационных досок, имеющих особое значение для истории и </w:t>
      </w:r>
      <w:r>
        <w:rPr>
          <w:sz w:val="28"/>
          <w:szCs w:val="28"/>
        </w:rPr>
        <w:lastRenderedPageBreak/>
        <w:t>культуры Соликамского городского округа, о средствах, выделяемых из бюджета Соликамского городского округа и необходимых для поддержания памятников, памятных досок в удовлетворительном состоянии;</w:t>
      </w:r>
    </w:p>
    <w:p w:rsidR="00EB0422" w:rsidRDefault="00EB0422" w:rsidP="00EB0422">
      <w:pPr>
        <w:jc w:val="both"/>
        <w:rPr>
          <w:sz w:val="28"/>
          <w:szCs w:val="28"/>
        </w:rPr>
      </w:pPr>
      <w:r>
        <w:rPr>
          <w:sz w:val="28"/>
          <w:szCs w:val="28"/>
        </w:rPr>
        <w:tab/>
        <w:t>об обращении Соликамской городской Думы к руководителям предприятий и организаций, расположенных на территории Соликамского городского округа с просьбой оказать содействие по организации летней занятости подростков.</w:t>
      </w:r>
    </w:p>
    <w:p w:rsidR="00EB0422" w:rsidRDefault="00EB0422" w:rsidP="00EB0422">
      <w:pPr>
        <w:jc w:val="both"/>
        <w:rPr>
          <w:sz w:val="28"/>
          <w:szCs w:val="28"/>
        </w:rPr>
      </w:pPr>
      <w:r>
        <w:rPr>
          <w:sz w:val="28"/>
          <w:szCs w:val="28"/>
        </w:rPr>
        <w:tab/>
      </w:r>
    </w:p>
    <w:p w:rsidR="00EB0422" w:rsidRDefault="00EB0422" w:rsidP="00EB0422">
      <w:pPr>
        <w:ind w:firstLine="708"/>
        <w:jc w:val="both"/>
        <w:rPr>
          <w:sz w:val="28"/>
          <w:szCs w:val="28"/>
        </w:rPr>
      </w:pPr>
      <w:r>
        <w:rPr>
          <w:sz w:val="28"/>
          <w:szCs w:val="28"/>
        </w:rPr>
        <w:t>Комиссией по вопросам социальной политики рассмотрен отчет о деятельности Контрольно-счетной палаты Соликамского городского округа за 2014 год.</w:t>
      </w: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708"/>
        <w:jc w:val="both"/>
        <w:rPr>
          <w:sz w:val="28"/>
          <w:szCs w:val="28"/>
        </w:rPr>
      </w:pPr>
      <w:r>
        <w:rPr>
          <w:sz w:val="28"/>
          <w:szCs w:val="28"/>
        </w:rPr>
        <w:t xml:space="preserve">В рамках вопросов ведения постоянной комиссии по социальной политике были </w:t>
      </w:r>
      <w:r>
        <w:rPr>
          <w:b/>
          <w:sz w:val="28"/>
          <w:szCs w:val="28"/>
          <w:u w:val="single"/>
        </w:rPr>
        <w:t>рассмотрены обращения</w:t>
      </w:r>
      <w:r>
        <w:rPr>
          <w:sz w:val="28"/>
          <w:szCs w:val="28"/>
        </w:rPr>
        <w:t xml:space="preserve">: </w:t>
      </w: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ind w:firstLine="708"/>
        <w:jc w:val="both"/>
        <w:rPr>
          <w:b/>
          <w:sz w:val="28"/>
          <w:szCs w:val="28"/>
        </w:rPr>
      </w:pPr>
      <w:r>
        <w:rPr>
          <w:b/>
          <w:sz w:val="28"/>
          <w:szCs w:val="28"/>
        </w:rPr>
        <w:t>1. Депутата Соликамской городской Думы от избирательного округа № 17 Александрова О.О. о возможности установления памятной доски Герою Советского Союза Василию Ивановичу Кузнецову.</w:t>
      </w:r>
    </w:p>
    <w:p w:rsidR="00EB0422" w:rsidRDefault="00EB0422" w:rsidP="00EB0422">
      <w:pPr>
        <w:ind w:firstLine="708"/>
        <w:jc w:val="both"/>
        <w:rPr>
          <w:sz w:val="28"/>
          <w:szCs w:val="28"/>
        </w:rPr>
      </w:pPr>
      <w:r>
        <w:rPr>
          <w:sz w:val="28"/>
          <w:szCs w:val="28"/>
        </w:rPr>
        <w:t>По результатам рассмотрения обращение было направлено в администрацию города Соликамска. В первом полугодии 2015 года из внебюджетных источников были выделены средства, на установку мемориальной доски «Улица Кузнецова названа в 1975 году в честь Героя Советского Союза, уроженца города Соликамск, генерал-полковника Василия Ивановича Кузнецова (1894 – 1964)»  - 7 500 рублей.</w:t>
      </w:r>
    </w:p>
    <w:p w:rsidR="00EB0422" w:rsidRDefault="00EB0422" w:rsidP="00EB0422">
      <w:pPr>
        <w:jc w:val="both"/>
        <w:rPr>
          <w:sz w:val="28"/>
          <w:szCs w:val="28"/>
        </w:rPr>
      </w:pPr>
      <w:r>
        <w:rPr>
          <w:sz w:val="28"/>
          <w:szCs w:val="28"/>
        </w:rPr>
        <w:tab/>
      </w:r>
    </w:p>
    <w:p w:rsidR="00EB0422" w:rsidRDefault="00EB0422" w:rsidP="00EB0422">
      <w:pPr>
        <w:jc w:val="both"/>
        <w:rPr>
          <w:b/>
          <w:sz w:val="28"/>
          <w:szCs w:val="28"/>
        </w:rPr>
      </w:pPr>
      <w:r>
        <w:rPr>
          <w:b/>
          <w:sz w:val="28"/>
          <w:szCs w:val="28"/>
        </w:rPr>
        <w:tab/>
        <w:t>2. Соликамской городской общественной организации инвалидов «Луч» о предоставлении организации отдельного помещения для создания центра развития и досуга для детей с ограниченными возможностями (по адресу: ул</w:t>
      </w:r>
      <w:proofErr w:type="gramStart"/>
      <w:r>
        <w:rPr>
          <w:b/>
          <w:sz w:val="28"/>
          <w:szCs w:val="28"/>
        </w:rPr>
        <w:t>.К</w:t>
      </w:r>
      <w:proofErr w:type="gramEnd"/>
      <w:r>
        <w:rPr>
          <w:b/>
          <w:sz w:val="28"/>
          <w:szCs w:val="28"/>
        </w:rPr>
        <w:t>ультуры, 18).</w:t>
      </w:r>
    </w:p>
    <w:p w:rsidR="00EB0422" w:rsidRDefault="00EB0422" w:rsidP="00EB0422">
      <w:pPr>
        <w:ind w:firstLine="708"/>
        <w:jc w:val="both"/>
        <w:rPr>
          <w:sz w:val="28"/>
          <w:szCs w:val="28"/>
        </w:rPr>
      </w:pPr>
      <w:r>
        <w:rPr>
          <w:sz w:val="28"/>
          <w:szCs w:val="28"/>
        </w:rPr>
        <w:t xml:space="preserve">Нежилое помещение на первом этаже дома по адресу: ул. Культуры, 18 исключено из плана приватизации. В октябре </w:t>
      </w:r>
      <w:smartTag w:uri="urn:schemas-microsoft-com:office:smarttags" w:element="metricconverter">
        <w:smartTagPr>
          <w:attr w:name="ProductID" w:val="2015 г"/>
        </w:smartTagPr>
        <w:r>
          <w:rPr>
            <w:sz w:val="28"/>
            <w:szCs w:val="28"/>
          </w:rPr>
          <w:t>2015 г</w:t>
        </w:r>
      </w:smartTag>
      <w:r>
        <w:rPr>
          <w:sz w:val="28"/>
          <w:szCs w:val="28"/>
        </w:rPr>
        <w:t>. администрацией города Соликамска вопрос по предоставлению помещения общественной организации инвалидов «Луч» должен быть решен.</w:t>
      </w:r>
    </w:p>
    <w:p w:rsidR="00EB0422" w:rsidRDefault="00EB0422" w:rsidP="00EB0422">
      <w:pPr>
        <w:jc w:val="both"/>
        <w:rPr>
          <w:sz w:val="28"/>
          <w:szCs w:val="28"/>
        </w:rPr>
      </w:pPr>
      <w:r>
        <w:rPr>
          <w:sz w:val="28"/>
          <w:szCs w:val="28"/>
        </w:rPr>
        <w:tab/>
      </w:r>
    </w:p>
    <w:p w:rsidR="00EB0422" w:rsidRDefault="00EB0422" w:rsidP="00EB0422">
      <w:pPr>
        <w:jc w:val="both"/>
        <w:rPr>
          <w:sz w:val="28"/>
          <w:szCs w:val="28"/>
        </w:rPr>
      </w:pPr>
      <w:r>
        <w:rPr>
          <w:sz w:val="28"/>
          <w:szCs w:val="28"/>
        </w:rPr>
        <w:tab/>
      </w:r>
      <w:r>
        <w:rPr>
          <w:b/>
          <w:sz w:val="28"/>
          <w:szCs w:val="28"/>
        </w:rPr>
        <w:t>3. НДОУ ОАО «Соликамскбумпром» о перспективах развития, увеличения муниципального заказа на 600 дето/мест.</w:t>
      </w:r>
      <w:r>
        <w:rPr>
          <w:sz w:val="28"/>
          <w:szCs w:val="28"/>
        </w:rPr>
        <w:t xml:space="preserve"> </w:t>
      </w:r>
    </w:p>
    <w:p w:rsidR="00EB0422" w:rsidRDefault="00EB0422" w:rsidP="00EB0422">
      <w:pPr>
        <w:ind w:firstLine="708"/>
        <w:jc w:val="both"/>
        <w:rPr>
          <w:sz w:val="28"/>
          <w:szCs w:val="28"/>
        </w:rPr>
      </w:pPr>
      <w:r>
        <w:rPr>
          <w:sz w:val="28"/>
          <w:szCs w:val="28"/>
        </w:rPr>
        <w:t xml:space="preserve">Данный вопрос прорабатывался администрацией города Соликамска. </w:t>
      </w:r>
      <w:proofErr w:type="gramStart"/>
      <w:r>
        <w:rPr>
          <w:sz w:val="28"/>
          <w:szCs w:val="28"/>
        </w:rPr>
        <w:t>Расчеты показали, что заключение договора о предоставлении субсидии на 2016 год на услуги ухода и присмотра на 600 дето/мест увеличит родительскую плату по муниципальному заказу до 5000 руб. Увеличение количества детей, а также проведение реконструкции объекта незавершенного строительства потребует значительных финансовых вложений в негосударственные дошкольные образовательные учреждения, не являющиеся собственностью Соликамского городского округа.</w:t>
      </w:r>
      <w:proofErr w:type="gramEnd"/>
      <w:r>
        <w:rPr>
          <w:sz w:val="28"/>
          <w:szCs w:val="28"/>
        </w:rPr>
        <w:t xml:space="preserve"> Администрацией города Соликамска предложено ОАО «Соликамскбумпром» рассмотреть вопрос о передаче с 2016 </w:t>
      </w:r>
      <w:r>
        <w:rPr>
          <w:sz w:val="28"/>
          <w:szCs w:val="28"/>
        </w:rPr>
        <w:lastRenderedPageBreak/>
        <w:t>года имеющихся дошкольных образовательных учреждений в муниципальную собственность Соликамского городского округа.</w:t>
      </w:r>
    </w:p>
    <w:p w:rsidR="00EB0422" w:rsidRDefault="00EB0422" w:rsidP="00EB0422">
      <w:pPr>
        <w:autoSpaceDE w:val="0"/>
        <w:autoSpaceDN w:val="0"/>
        <w:adjustRightInd w:val="0"/>
        <w:ind w:firstLine="708"/>
        <w:jc w:val="both"/>
        <w:rPr>
          <w:sz w:val="28"/>
          <w:szCs w:val="28"/>
        </w:rPr>
      </w:pPr>
    </w:p>
    <w:p w:rsidR="00EB0422" w:rsidRDefault="00EB0422" w:rsidP="00EB0422">
      <w:pPr>
        <w:autoSpaceDE w:val="0"/>
        <w:autoSpaceDN w:val="0"/>
        <w:adjustRightInd w:val="0"/>
        <w:ind w:firstLine="708"/>
        <w:jc w:val="both"/>
        <w:rPr>
          <w:b/>
          <w:sz w:val="28"/>
          <w:szCs w:val="28"/>
        </w:rPr>
      </w:pPr>
      <w:r>
        <w:rPr>
          <w:b/>
          <w:sz w:val="28"/>
          <w:szCs w:val="28"/>
        </w:rPr>
        <w:t>4. Попова Г.П. о деятельности депутатов Соликамской городской Думы и о досрочном прекращении полномочий главы города Соликамска С.В. Девяткова.</w:t>
      </w:r>
    </w:p>
    <w:p w:rsidR="00EB0422" w:rsidRDefault="00EB0422" w:rsidP="00EB0422">
      <w:pPr>
        <w:autoSpaceDE w:val="0"/>
        <w:autoSpaceDN w:val="0"/>
        <w:adjustRightInd w:val="0"/>
        <w:ind w:firstLine="708"/>
        <w:jc w:val="both"/>
        <w:rPr>
          <w:b/>
          <w:sz w:val="28"/>
          <w:szCs w:val="28"/>
        </w:rPr>
      </w:pPr>
    </w:p>
    <w:p w:rsidR="00EB0422" w:rsidRDefault="00EB0422" w:rsidP="00EB0422">
      <w:pPr>
        <w:ind w:firstLine="708"/>
        <w:jc w:val="both"/>
        <w:rPr>
          <w:sz w:val="28"/>
          <w:szCs w:val="28"/>
        </w:rPr>
      </w:pPr>
      <w:r>
        <w:rPr>
          <w:sz w:val="28"/>
          <w:szCs w:val="28"/>
        </w:rPr>
        <w:t>В 2015 году комиссия по социальной политике подвела итоги о своей деятельности за 2014 год и представила их в виде ежегодного отчета.</w:t>
      </w:r>
    </w:p>
    <w:p w:rsidR="00EB0422" w:rsidRDefault="00EB0422" w:rsidP="00EB0422">
      <w:pPr>
        <w:widowControl w:val="0"/>
        <w:autoSpaceDE w:val="0"/>
        <w:autoSpaceDN w:val="0"/>
        <w:adjustRightInd w:val="0"/>
        <w:ind w:firstLine="708"/>
        <w:jc w:val="both"/>
        <w:rPr>
          <w:sz w:val="28"/>
          <w:szCs w:val="28"/>
        </w:rPr>
      </w:pPr>
      <w:r>
        <w:rPr>
          <w:sz w:val="28"/>
          <w:szCs w:val="28"/>
        </w:rPr>
        <w:t>Депутаты - члены комиссии по социальной политике, активно участвовали в работе выездных заседаний с участием представителей администрации города в образовательные муниципальные учреждения, спортивные учреждениях города Соликамска.</w:t>
      </w:r>
    </w:p>
    <w:p w:rsidR="00EB0422" w:rsidRDefault="00EB0422" w:rsidP="00EB0422">
      <w:pPr>
        <w:widowControl w:val="0"/>
        <w:autoSpaceDE w:val="0"/>
        <w:autoSpaceDN w:val="0"/>
        <w:adjustRightInd w:val="0"/>
        <w:ind w:firstLine="708"/>
        <w:jc w:val="both"/>
        <w:rPr>
          <w:sz w:val="28"/>
          <w:szCs w:val="28"/>
        </w:rPr>
      </w:pPr>
      <w:r>
        <w:rPr>
          <w:sz w:val="28"/>
          <w:szCs w:val="28"/>
        </w:rPr>
        <w:t>В целом, большинство рекомендаций комиссии по социальной политике в 2015 году реализованы и оказали существенное влияние на положение дел, другие находятся на контроле.</w:t>
      </w:r>
    </w:p>
    <w:p w:rsidR="00EB0422" w:rsidRDefault="00EB0422" w:rsidP="00EB0422">
      <w:pPr>
        <w:jc w:val="both"/>
        <w:rPr>
          <w:sz w:val="28"/>
          <w:szCs w:val="28"/>
          <w:highlight w:val="yellow"/>
        </w:rPr>
      </w:pPr>
    </w:p>
    <w:p w:rsidR="00EB0422" w:rsidRDefault="00EB0422" w:rsidP="00EB0422">
      <w:pPr>
        <w:jc w:val="both"/>
        <w:rPr>
          <w:sz w:val="28"/>
          <w:szCs w:val="28"/>
          <w:highlight w:val="yellow"/>
        </w:rPr>
      </w:pPr>
    </w:p>
    <w:p w:rsidR="00EB0422" w:rsidRDefault="00EB0422" w:rsidP="00EB0422">
      <w:pPr>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rPr>
          <w:sz w:val="28"/>
          <w:szCs w:val="28"/>
        </w:rPr>
      </w:pPr>
    </w:p>
    <w:p w:rsidR="00EB0422" w:rsidRDefault="00EB0422" w:rsidP="00EB0422">
      <w:pPr>
        <w:widowControl w:val="0"/>
        <w:autoSpaceDE w:val="0"/>
        <w:autoSpaceDN w:val="0"/>
        <w:adjustRightInd w:val="0"/>
        <w:rPr>
          <w:sz w:val="28"/>
          <w:szCs w:val="28"/>
        </w:rPr>
      </w:pP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right"/>
        <w:rPr>
          <w:sz w:val="28"/>
          <w:szCs w:val="28"/>
        </w:rPr>
      </w:pPr>
      <w:r>
        <w:rPr>
          <w:sz w:val="28"/>
          <w:szCs w:val="28"/>
        </w:rPr>
        <w:lastRenderedPageBreak/>
        <w:t>Таблица 1</w:t>
      </w:r>
    </w:p>
    <w:p w:rsidR="00EB0422" w:rsidRDefault="00EB0422" w:rsidP="00EB0422">
      <w:pPr>
        <w:widowControl w:val="0"/>
        <w:autoSpaceDE w:val="0"/>
        <w:autoSpaceDN w:val="0"/>
        <w:adjustRightInd w:val="0"/>
        <w:ind w:firstLine="540"/>
        <w:jc w:val="right"/>
        <w:rPr>
          <w:sz w:val="28"/>
          <w:szCs w:val="28"/>
        </w:rPr>
      </w:pPr>
    </w:p>
    <w:p w:rsidR="00EB0422" w:rsidRDefault="00EB0422" w:rsidP="00EB0422">
      <w:pPr>
        <w:widowControl w:val="0"/>
        <w:autoSpaceDE w:val="0"/>
        <w:autoSpaceDN w:val="0"/>
        <w:adjustRightInd w:val="0"/>
        <w:ind w:firstLine="540"/>
        <w:jc w:val="center"/>
        <w:rPr>
          <w:b/>
          <w:bCs/>
          <w:color w:val="000000"/>
          <w:kern w:val="24"/>
          <w:sz w:val="28"/>
          <w:szCs w:val="28"/>
        </w:rPr>
      </w:pPr>
      <w:r>
        <w:rPr>
          <w:b/>
          <w:bCs/>
          <w:color w:val="000000"/>
          <w:kern w:val="24"/>
          <w:sz w:val="28"/>
          <w:szCs w:val="28"/>
        </w:rPr>
        <w:t xml:space="preserve">Количество вопросов, рассмотренных </w:t>
      </w:r>
      <w:proofErr w:type="gramStart"/>
      <w:r>
        <w:rPr>
          <w:b/>
          <w:bCs/>
          <w:color w:val="000000"/>
          <w:kern w:val="24"/>
          <w:sz w:val="28"/>
          <w:szCs w:val="28"/>
        </w:rPr>
        <w:t>постоянной</w:t>
      </w:r>
      <w:proofErr w:type="gramEnd"/>
      <w:r>
        <w:rPr>
          <w:b/>
          <w:bCs/>
          <w:color w:val="000000"/>
          <w:kern w:val="24"/>
          <w:sz w:val="28"/>
          <w:szCs w:val="28"/>
        </w:rPr>
        <w:t xml:space="preserve"> </w:t>
      </w:r>
    </w:p>
    <w:p w:rsidR="00EB0422" w:rsidRDefault="00EB0422" w:rsidP="00EB0422">
      <w:pPr>
        <w:widowControl w:val="0"/>
        <w:autoSpaceDE w:val="0"/>
        <w:autoSpaceDN w:val="0"/>
        <w:adjustRightInd w:val="0"/>
        <w:ind w:firstLine="540"/>
        <w:jc w:val="center"/>
        <w:rPr>
          <w:b/>
          <w:bCs/>
          <w:color w:val="000000"/>
          <w:kern w:val="24"/>
          <w:sz w:val="28"/>
          <w:szCs w:val="28"/>
        </w:rPr>
      </w:pPr>
      <w:r>
        <w:rPr>
          <w:b/>
          <w:bCs/>
          <w:color w:val="000000"/>
          <w:kern w:val="24"/>
          <w:sz w:val="28"/>
          <w:szCs w:val="28"/>
        </w:rPr>
        <w:t xml:space="preserve">депутатской комиссией по социальной политике </w:t>
      </w:r>
    </w:p>
    <w:p w:rsidR="00EB0422" w:rsidRDefault="00EB0422" w:rsidP="00EB0422">
      <w:pPr>
        <w:widowControl w:val="0"/>
        <w:autoSpaceDE w:val="0"/>
        <w:autoSpaceDN w:val="0"/>
        <w:adjustRightInd w:val="0"/>
        <w:ind w:firstLine="540"/>
        <w:jc w:val="center"/>
        <w:rPr>
          <w:sz w:val="28"/>
          <w:szCs w:val="28"/>
        </w:rPr>
      </w:pPr>
      <w:r>
        <w:rPr>
          <w:b/>
          <w:bCs/>
          <w:color w:val="000000"/>
          <w:kern w:val="24"/>
          <w:sz w:val="28"/>
          <w:szCs w:val="28"/>
        </w:rPr>
        <w:t>в 2015 году</w:t>
      </w:r>
    </w:p>
    <w:p w:rsidR="00EB0422" w:rsidRDefault="00EB0422" w:rsidP="00EB0422">
      <w:pPr>
        <w:widowControl w:val="0"/>
        <w:autoSpaceDE w:val="0"/>
        <w:autoSpaceDN w:val="0"/>
        <w:adjustRightInd w:val="0"/>
        <w:jc w:val="both"/>
        <w:rPr>
          <w:sz w:val="28"/>
          <w:szCs w:val="28"/>
        </w:rPr>
      </w:pPr>
    </w:p>
    <w:tbl>
      <w:tblPr>
        <w:tblW w:w="9600" w:type="dxa"/>
        <w:tblBorders>
          <w:insideH w:val="single" w:sz="18" w:space="0" w:color="FFFFFF"/>
          <w:insideV w:val="single" w:sz="18" w:space="0" w:color="FFFFFF"/>
        </w:tblBorders>
        <w:tblLayout w:type="fixed"/>
        <w:tblLook w:val="00A0" w:firstRow="1" w:lastRow="0" w:firstColumn="1" w:lastColumn="0" w:noHBand="0" w:noVBand="0"/>
      </w:tblPr>
      <w:tblGrid>
        <w:gridCol w:w="1227"/>
        <w:gridCol w:w="1857"/>
        <w:gridCol w:w="1462"/>
        <w:gridCol w:w="2398"/>
        <w:gridCol w:w="2656"/>
      </w:tblGrid>
      <w:tr w:rsidR="00EB0422" w:rsidTr="00EB0422">
        <w:trPr>
          <w:trHeight w:val="371"/>
        </w:trPr>
        <w:tc>
          <w:tcPr>
            <w:tcW w:w="1227" w:type="dxa"/>
            <w:vMerge w:val="restart"/>
            <w:tcBorders>
              <w:top w:val="nil"/>
              <w:left w:val="nil"/>
              <w:bottom w:val="single" w:sz="18" w:space="0" w:color="FFFFFF"/>
              <w:right w:val="single" w:sz="18" w:space="0" w:color="FFFFFF"/>
            </w:tcBorders>
            <w:shd w:val="pct20" w:color="000000" w:fill="FFFFFF"/>
            <w:hideMark/>
          </w:tcPr>
          <w:p w:rsidR="00EB0422" w:rsidRDefault="00EB0422">
            <w:pPr>
              <w:spacing w:line="200" w:lineRule="exact"/>
              <w:ind w:left="115" w:right="115"/>
              <w:jc w:val="center"/>
              <w:rPr>
                <w:rFonts w:ascii="Arial" w:hAnsi="Arial" w:cs="Arial"/>
                <w:b/>
                <w:bCs/>
                <w:sz w:val="36"/>
                <w:szCs w:val="36"/>
              </w:rPr>
            </w:pPr>
            <w:r>
              <w:rPr>
                <w:b/>
                <w:bCs/>
                <w:color w:val="000000"/>
                <w:kern w:val="24"/>
                <w:sz w:val="18"/>
                <w:szCs w:val="18"/>
              </w:rPr>
              <w:t>Месяц</w:t>
            </w:r>
          </w:p>
        </w:tc>
        <w:tc>
          <w:tcPr>
            <w:tcW w:w="1858" w:type="dxa"/>
            <w:vMerge w:val="restart"/>
            <w:tcBorders>
              <w:top w:val="nil"/>
              <w:left w:val="single" w:sz="18" w:space="0" w:color="FFFFFF"/>
              <w:bottom w:val="single" w:sz="18" w:space="0" w:color="FFFFFF"/>
              <w:right w:val="single" w:sz="18" w:space="0" w:color="FFFFFF"/>
            </w:tcBorders>
            <w:shd w:val="pct20" w:color="000000" w:fill="FFFFFF"/>
            <w:hideMark/>
          </w:tcPr>
          <w:p w:rsidR="00EB0422" w:rsidRDefault="00EB0422">
            <w:pPr>
              <w:spacing w:line="200" w:lineRule="exact"/>
              <w:jc w:val="center"/>
              <w:rPr>
                <w:b/>
                <w:bCs/>
                <w:color w:val="000000"/>
                <w:kern w:val="24"/>
                <w:sz w:val="20"/>
                <w:szCs w:val="20"/>
              </w:rPr>
            </w:pPr>
            <w:r>
              <w:rPr>
                <w:b/>
                <w:bCs/>
                <w:color w:val="000000"/>
                <w:kern w:val="24"/>
                <w:sz w:val="18"/>
                <w:szCs w:val="18"/>
              </w:rPr>
              <w:t>Всего</w:t>
            </w:r>
            <w:r>
              <w:rPr>
                <w:b/>
                <w:bCs/>
                <w:color w:val="000000"/>
                <w:kern w:val="24"/>
                <w:sz w:val="20"/>
                <w:szCs w:val="20"/>
              </w:rPr>
              <w:t>:</w:t>
            </w:r>
          </w:p>
          <w:p w:rsidR="00EB0422" w:rsidRDefault="00EB0422">
            <w:pPr>
              <w:spacing w:line="200" w:lineRule="exact"/>
              <w:jc w:val="center"/>
              <w:rPr>
                <w:rFonts w:ascii="Arial" w:hAnsi="Arial" w:cs="Arial"/>
                <w:b/>
                <w:bCs/>
                <w:sz w:val="36"/>
                <w:szCs w:val="36"/>
              </w:rPr>
            </w:pPr>
            <w:r>
              <w:rPr>
                <w:b/>
                <w:bCs/>
                <w:color w:val="000000"/>
                <w:kern w:val="24"/>
                <w:sz w:val="20"/>
                <w:szCs w:val="20"/>
              </w:rPr>
              <w:t>рассмотрено вопросов на заседании</w:t>
            </w:r>
          </w:p>
        </w:tc>
        <w:tc>
          <w:tcPr>
            <w:tcW w:w="6521" w:type="dxa"/>
            <w:gridSpan w:val="3"/>
            <w:tcBorders>
              <w:top w:val="nil"/>
              <w:left w:val="single" w:sz="18" w:space="0" w:color="FFFFFF"/>
              <w:bottom w:val="single" w:sz="18" w:space="0" w:color="FFFFFF"/>
              <w:right w:val="nil"/>
            </w:tcBorders>
            <w:shd w:val="pct20" w:color="000000" w:fill="FFFFFF"/>
            <w:hideMark/>
          </w:tcPr>
          <w:p w:rsidR="00EB0422" w:rsidRDefault="00EB0422">
            <w:pPr>
              <w:spacing w:line="200" w:lineRule="exact"/>
              <w:jc w:val="center"/>
              <w:rPr>
                <w:rFonts w:ascii="Arial" w:hAnsi="Arial" w:cs="Arial"/>
                <w:b/>
                <w:bCs/>
                <w:sz w:val="36"/>
                <w:szCs w:val="36"/>
              </w:rPr>
            </w:pPr>
            <w:r>
              <w:rPr>
                <w:b/>
                <w:bCs/>
                <w:color w:val="000000"/>
                <w:kern w:val="24"/>
                <w:sz w:val="18"/>
                <w:szCs w:val="18"/>
              </w:rPr>
              <w:t>в том числе:</w:t>
            </w:r>
          </w:p>
        </w:tc>
      </w:tr>
      <w:tr w:rsidR="00EB0422" w:rsidTr="00EB0422">
        <w:trPr>
          <w:trHeight w:val="405"/>
        </w:trPr>
        <w:tc>
          <w:tcPr>
            <w:tcW w:w="1227" w:type="dxa"/>
            <w:vMerge/>
            <w:tcBorders>
              <w:top w:val="nil"/>
              <w:left w:val="nil"/>
              <w:bottom w:val="single" w:sz="18" w:space="0" w:color="FFFFFF"/>
              <w:right w:val="single" w:sz="18" w:space="0" w:color="FFFFFF"/>
            </w:tcBorders>
            <w:vAlign w:val="center"/>
            <w:hideMark/>
          </w:tcPr>
          <w:p w:rsidR="00EB0422" w:rsidRDefault="00EB0422">
            <w:pPr>
              <w:rPr>
                <w:rFonts w:ascii="Arial" w:hAnsi="Arial" w:cs="Arial"/>
                <w:b/>
                <w:bCs/>
                <w:sz w:val="36"/>
                <w:szCs w:val="36"/>
              </w:rPr>
            </w:pPr>
          </w:p>
        </w:tc>
        <w:tc>
          <w:tcPr>
            <w:tcW w:w="8379" w:type="dxa"/>
            <w:vMerge/>
            <w:tcBorders>
              <w:top w:val="nil"/>
              <w:left w:val="single" w:sz="18" w:space="0" w:color="FFFFFF"/>
              <w:bottom w:val="single" w:sz="18" w:space="0" w:color="FFFFFF"/>
              <w:right w:val="single" w:sz="18" w:space="0" w:color="FFFFFF"/>
            </w:tcBorders>
            <w:vAlign w:val="center"/>
            <w:hideMark/>
          </w:tcPr>
          <w:p w:rsidR="00EB0422" w:rsidRDefault="00EB0422">
            <w:pPr>
              <w:rPr>
                <w:rFonts w:ascii="Arial" w:hAnsi="Arial" w:cs="Arial"/>
                <w:b/>
                <w:bCs/>
                <w:sz w:val="36"/>
                <w:szCs w:val="36"/>
              </w:rPr>
            </w:pPr>
          </w:p>
        </w:tc>
        <w:tc>
          <w:tcPr>
            <w:tcW w:w="3863" w:type="dxa"/>
            <w:gridSpan w:val="2"/>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00" w:lineRule="exact"/>
              <w:jc w:val="center"/>
              <w:rPr>
                <w:b/>
                <w:bCs/>
                <w:color w:val="000000"/>
                <w:kern w:val="24"/>
                <w:sz w:val="18"/>
                <w:szCs w:val="18"/>
              </w:rPr>
            </w:pPr>
            <w:r>
              <w:rPr>
                <w:b/>
                <w:bCs/>
                <w:color w:val="000000"/>
                <w:kern w:val="24"/>
                <w:sz w:val="18"/>
                <w:szCs w:val="18"/>
              </w:rPr>
              <w:t xml:space="preserve">Разработаны проекты решений в порядке </w:t>
            </w:r>
            <w:proofErr w:type="gramStart"/>
            <w:r>
              <w:rPr>
                <w:b/>
                <w:bCs/>
                <w:color w:val="000000"/>
                <w:kern w:val="24"/>
                <w:sz w:val="18"/>
                <w:szCs w:val="18"/>
              </w:rPr>
              <w:t>правотворческой</w:t>
            </w:r>
            <w:proofErr w:type="gramEnd"/>
          </w:p>
          <w:p w:rsidR="00EB0422" w:rsidRDefault="00EB0422">
            <w:pPr>
              <w:spacing w:line="200" w:lineRule="exact"/>
              <w:jc w:val="center"/>
              <w:rPr>
                <w:rFonts w:ascii="Arial" w:hAnsi="Arial" w:cs="Arial"/>
                <w:b/>
                <w:sz w:val="36"/>
                <w:szCs w:val="36"/>
              </w:rPr>
            </w:pPr>
            <w:r>
              <w:rPr>
                <w:b/>
                <w:bCs/>
                <w:color w:val="000000"/>
                <w:kern w:val="24"/>
                <w:sz w:val="18"/>
                <w:szCs w:val="18"/>
              </w:rPr>
              <w:t>инициативы</w:t>
            </w:r>
          </w:p>
        </w:tc>
        <w:tc>
          <w:tcPr>
            <w:tcW w:w="2658" w:type="dxa"/>
            <w:vMerge w:val="restart"/>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00" w:lineRule="exact"/>
              <w:jc w:val="center"/>
              <w:rPr>
                <w:rFonts w:ascii="Arial" w:hAnsi="Arial" w:cs="Arial"/>
                <w:b/>
                <w:sz w:val="36"/>
                <w:szCs w:val="36"/>
              </w:rPr>
            </w:pPr>
            <w:r>
              <w:rPr>
                <w:b/>
                <w:bCs/>
                <w:color w:val="000000"/>
                <w:kern w:val="24"/>
                <w:sz w:val="18"/>
                <w:szCs w:val="18"/>
              </w:rPr>
              <w:t>Рассмотрены вопросы в рамках контрольных полномочий</w:t>
            </w:r>
          </w:p>
        </w:tc>
      </w:tr>
      <w:tr w:rsidR="00EB0422" w:rsidTr="00EB0422">
        <w:trPr>
          <w:trHeight w:val="259"/>
        </w:trPr>
        <w:tc>
          <w:tcPr>
            <w:tcW w:w="1227" w:type="dxa"/>
            <w:vMerge/>
            <w:tcBorders>
              <w:top w:val="nil"/>
              <w:left w:val="nil"/>
              <w:bottom w:val="single" w:sz="18" w:space="0" w:color="FFFFFF"/>
              <w:right w:val="single" w:sz="18" w:space="0" w:color="FFFFFF"/>
            </w:tcBorders>
            <w:vAlign w:val="center"/>
            <w:hideMark/>
          </w:tcPr>
          <w:p w:rsidR="00EB0422" w:rsidRDefault="00EB0422">
            <w:pPr>
              <w:rPr>
                <w:rFonts w:ascii="Arial" w:hAnsi="Arial" w:cs="Arial"/>
                <w:b/>
                <w:bCs/>
                <w:sz w:val="36"/>
                <w:szCs w:val="36"/>
              </w:rPr>
            </w:pPr>
          </w:p>
        </w:tc>
        <w:tc>
          <w:tcPr>
            <w:tcW w:w="8379" w:type="dxa"/>
            <w:vMerge/>
            <w:tcBorders>
              <w:top w:val="nil"/>
              <w:left w:val="single" w:sz="18" w:space="0" w:color="FFFFFF"/>
              <w:bottom w:val="single" w:sz="18" w:space="0" w:color="FFFFFF"/>
              <w:right w:val="single" w:sz="18" w:space="0" w:color="FFFFFF"/>
            </w:tcBorders>
            <w:vAlign w:val="center"/>
            <w:hideMark/>
          </w:tcPr>
          <w:p w:rsidR="00EB0422" w:rsidRDefault="00EB0422">
            <w:pPr>
              <w:rPr>
                <w:rFonts w:ascii="Arial" w:hAnsi="Arial" w:cs="Arial"/>
                <w:b/>
                <w:bCs/>
                <w:sz w:val="36"/>
                <w:szCs w:val="36"/>
              </w:rPr>
            </w:pP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tcPr>
          <w:p w:rsidR="00EB0422" w:rsidRDefault="00EB0422">
            <w:pPr>
              <w:spacing w:line="200" w:lineRule="exact"/>
              <w:jc w:val="center"/>
              <w:rPr>
                <w:b/>
                <w:sz w:val="28"/>
                <w:szCs w:val="28"/>
              </w:rPr>
            </w:pP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00" w:lineRule="exact"/>
              <w:jc w:val="center"/>
              <w:rPr>
                <w:sz w:val="18"/>
                <w:szCs w:val="18"/>
              </w:rPr>
            </w:pPr>
            <w:r>
              <w:rPr>
                <w:sz w:val="18"/>
                <w:szCs w:val="18"/>
              </w:rPr>
              <w:t>в т.ч. в рамках контрольных полномочий</w:t>
            </w:r>
          </w:p>
        </w:tc>
        <w:tc>
          <w:tcPr>
            <w:tcW w:w="2658" w:type="dxa"/>
            <w:vMerge/>
            <w:tcBorders>
              <w:top w:val="single" w:sz="18" w:space="0" w:color="FFFFFF"/>
              <w:left w:val="single" w:sz="18" w:space="0" w:color="FFFFFF"/>
              <w:bottom w:val="single" w:sz="18" w:space="0" w:color="FFFFFF"/>
              <w:right w:val="nil"/>
            </w:tcBorders>
            <w:vAlign w:val="center"/>
            <w:hideMark/>
          </w:tcPr>
          <w:p w:rsidR="00EB0422" w:rsidRDefault="00EB0422">
            <w:pPr>
              <w:rPr>
                <w:rFonts w:ascii="Arial" w:hAnsi="Arial" w:cs="Arial"/>
                <w:b/>
                <w:sz w:val="36"/>
                <w:szCs w:val="36"/>
              </w:rPr>
            </w:pP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00" w:lineRule="exact"/>
              <w:jc w:val="center"/>
              <w:rPr>
                <w:b/>
                <w:bCs/>
                <w:color w:val="000000"/>
                <w:kern w:val="24"/>
              </w:rPr>
            </w:pPr>
            <w:r>
              <w:rPr>
                <w:b/>
                <w:bCs/>
                <w:color w:val="000000"/>
                <w:kern w:val="24"/>
              </w:rPr>
              <w:t>1</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00" w:lineRule="exact"/>
              <w:jc w:val="center"/>
              <w:rPr>
                <w:b/>
              </w:rPr>
            </w:pPr>
            <w:r>
              <w:rPr>
                <w:b/>
              </w:rPr>
              <w:t>2</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00" w:lineRule="exact"/>
              <w:jc w:val="center"/>
              <w:rPr>
                <w:b/>
              </w:rPr>
            </w:pPr>
            <w:r>
              <w:rPr>
                <w:b/>
              </w:rPr>
              <w:t>3</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00" w:lineRule="exact"/>
              <w:jc w:val="center"/>
              <w:rPr>
                <w:b/>
              </w:rPr>
            </w:pPr>
            <w:r>
              <w:rPr>
                <w:b/>
              </w:rPr>
              <w:t>4</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00" w:lineRule="exact"/>
              <w:jc w:val="center"/>
              <w:rPr>
                <w:b/>
              </w:rPr>
            </w:pPr>
            <w:r>
              <w:rPr>
                <w:b/>
              </w:rPr>
              <w:t>5</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20" w:color="000000" w:fill="FFFFFF"/>
            <w:hideMark/>
          </w:tcPr>
          <w:p w:rsidR="00EB0422" w:rsidRDefault="00EB0422">
            <w:pPr>
              <w:spacing w:line="259" w:lineRule="atLeast"/>
              <w:jc w:val="center"/>
            </w:pPr>
            <w:r>
              <w:rPr>
                <w:bCs/>
                <w:color w:val="000000"/>
                <w:kern w:val="24"/>
              </w:rPr>
              <w:t xml:space="preserve">Январь </w:t>
            </w:r>
          </w:p>
        </w:tc>
        <w:tc>
          <w:tcPr>
            <w:tcW w:w="1858"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6</w:t>
            </w: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658" w:type="dxa"/>
            <w:tcBorders>
              <w:top w:val="single" w:sz="18" w:space="0" w:color="FFFFFF"/>
              <w:left w:val="single" w:sz="18" w:space="0" w:color="FFFFFF"/>
              <w:bottom w:val="single" w:sz="18" w:space="0" w:color="FFFFFF"/>
              <w:right w:val="nil"/>
            </w:tcBorders>
            <w:shd w:val="pct20" w:color="000000" w:fill="FFFFFF"/>
            <w:hideMark/>
          </w:tcPr>
          <w:p w:rsidR="00EB0422" w:rsidRDefault="00EB0422">
            <w:pPr>
              <w:spacing w:line="259" w:lineRule="atLeast"/>
              <w:jc w:val="center"/>
              <w:rPr>
                <w:sz w:val="28"/>
                <w:szCs w:val="28"/>
              </w:rPr>
            </w:pPr>
            <w:r>
              <w:rPr>
                <w:sz w:val="28"/>
                <w:szCs w:val="28"/>
              </w:rPr>
              <w:t>-</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59" w:lineRule="atLeast"/>
              <w:jc w:val="center"/>
            </w:pPr>
            <w:r>
              <w:rPr>
                <w:bCs/>
                <w:color w:val="000000"/>
                <w:kern w:val="24"/>
              </w:rPr>
              <w:t xml:space="preserve">Февраль </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5</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1</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1</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59" w:lineRule="atLeast"/>
              <w:jc w:val="center"/>
              <w:rPr>
                <w:sz w:val="28"/>
                <w:szCs w:val="28"/>
              </w:rPr>
            </w:pPr>
            <w:r>
              <w:rPr>
                <w:sz w:val="28"/>
                <w:szCs w:val="28"/>
              </w:rPr>
              <w:t>3</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20" w:color="000000" w:fill="FFFFFF"/>
            <w:hideMark/>
          </w:tcPr>
          <w:p w:rsidR="00EB0422" w:rsidRDefault="00EB0422">
            <w:pPr>
              <w:spacing w:line="259" w:lineRule="atLeast"/>
              <w:jc w:val="center"/>
            </w:pPr>
            <w:r>
              <w:rPr>
                <w:bCs/>
                <w:color w:val="000000"/>
                <w:kern w:val="24"/>
              </w:rPr>
              <w:t xml:space="preserve">Март </w:t>
            </w:r>
          </w:p>
        </w:tc>
        <w:tc>
          <w:tcPr>
            <w:tcW w:w="1858"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3</w:t>
            </w: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1</w:t>
            </w: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1</w:t>
            </w:r>
          </w:p>
        </w:tc>
        <w:tc>
          <w:tcPr>
            <w:tcW w:w="2658" w:type="dxa"/>
            <w:tcBorders>
              <w:top w:val="single" w:sz="18" w:space="0" w:color="FFFFFF"/>
              <w:left w:val="single" w:sz="18" w:space="0" w:color="FFFFFF"/>
              <w:bottom w:val="single" w:sz="18" w:space="0" w:color="FFFFFF"/>
              <w:right w:val="nil"/>
            </w:tcBorders>
            <w:shd w:val="pct20" w:color="000000" w:fill="FFFFFF"/>
            <w:hideMark/>
          </w:tcPr>
          <w:p w:rsidR="00EB0422" w:rsidRDefault="00EB0422">
            <w:pPr>
              <w:spacing w:line="259" w:lineRule="atLeast"/>
              <w:jc w:val="center"/>
              <w:rPr>
                <w:sz w:val="28"/>
                <w:szCs w:val="28"/>
              </w:rPr>
            </w:pPr>
            <w:r>
              <w:rPr>
                <w:sz w:val="28"/>
                <w:szCs w:val="28"/>
              </w:rPr>
              <w:t>1</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59" w:lineRule="atLeast"/>
              <w:jc w:val="center"/>
            </w:pPr>
            <w:r>
              <w:rPr>
                <w:bCs/>
                <w:color w:val="000000"/>
                <w:kern w:val="24"/>
              </w:rPr>
              <w:t xml:space="preserve">Апрель </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5</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2</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2</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59" w:lineRule="atLeast"/>
              <w:jc w:val="center"/>
              <w:rPr>
                <w:sz w:val="28"/>
                <w:szCs w:val="28"/>
              </w:rPr>
            </w:pPr>
            <w:r>
              <w:rPr>
                <w:sz w:val="28"/>
                <w:szCs w:val="28"/>
              </w:rPr>
              <w:t>2</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20" w:color="000000" w:fill="FFFFFF"/>
            <w:hideMark/>
          </w:tcPr>
          <w:p w:rsidR="00EB0422" w:rsidRDefault="00EB0422">
            <w:pPr>
              <w:spacing w:line="259" w:lineRule="atLeast"/>
              <w:jc w:val="center"/>
            </w:pPr>
            <w:r>
              <w:rPr>
                <w:bCs/>
                <w:color w:val="000000"/>
                <w:kern w:val="24"/>
              </w:rPr>
              <w:t xml:space="preserve">Май </w:t>
            </w:r>
          </w:p>
        </w:tc>
        <w:tc>
          <w:tcPr>
            <w:tcW w:w="1858"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4</w:t>
            </w: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76" w:lineRule="auto"/>
              <w:jc w:val="center"/>
              <w:rPr>
                <w:sz w:val="28"/>
                <w:szCs w:val="28"/>
              </w:rPr>
            </w:pPr>
            <w:r>
              <w:rPr>
                <w:sz w:val="28"/>
                <w:szCs w:val="28"/>
              </w:rPr>
              <w:t>1</w:t>
            </w: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658" w:type="dxa"/>
            <w:tcBorders>
              <w:top w:val="single" w:sz="18" w:space="0" w:color="FFFFFF"/>
              <w:left w:val="single" w:sz="18" w:space="0" w:color="FFFFFF"/>
              <w:bottom w:val="single" w:sz="18" w:space="0" w:color="FFFFFF"/>
              <w:right w:val="nil"/>
            </w:tcBorders>
            <w:shd w:val="pct20" w:color="000000" w:fill="FFFFFF"/>
            <w:hideMark/>
          </w:tcPr>
          <w:p w:rsidR="00EB0422" w:rsidRDefault="00EB0422">
            <w:pPr>
              <w:spacing w:line="259" w:lineRule="atLeast"/>
              <w:jc w:val="center"/>
              <w:rPr>
                <w:sz w:val="28"/>
                <w:szCs w:val="28"/>
              </w:rPr>
            </w:pPr>
            <w:r>
              <w:rPr>
                <w:sz w:val="28"/>
                <w:szCs w:val="28"/>
              </w:rPr>
              <w:t>2</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59" w:lineRule="atLeast"/>
              <w:jc w:val="center"/>
            </w:pPr>
            <w:r>
              <w:rPr>
                <w:bCs/>
                <w:color w:val="000000"/>
                <w:kern w:val="24"/>
              </w:rPr>
              <w:t xml:space="preserve">Июнь </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3</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76" w:lineRule="auto"/>
              <w:jc w:val="center"/>
              <w:rPr>
                <w:sz w:val="28"/>
                <w:szCs w:val="28"/>
              </w:rPr>
            </w:pPr>
            <w:r>
              <w:rPr>
                <w:sz w:val="28"/>
                <w:szCs w:val="28"/>
              </w:rPr>
              <w:t>-</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59" w:lineRule="atLeast"/>
              <w:jc w:val="center"/>
              <w:rPr>
                <w:sz w:val="28"/>
                <w:szCs w:val="28"/>
              </w:rPr>
            </w:pPr>
            <w:r>
              <w:rPr>
                <w:sz w:val="28"/>
                <w:szCs w:val="28"/>
              </w:rPr>
              <w:t>3</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20" w:color="000000" w:fill="FFFFFF"/>
            <w:hideMark/>
          </w:tcPr>
          <w:p w:rsidR="00EB0422" w:rsidRDefault="00EB0422">
            <w:pPr>
              <w:spacing w:line="259" w:lineRule="atLeast"/>
              <w:jc w:val="center"/>
            </w:pPr>
            <w:r>
              <w:rPr>
                <w:bCs/>
                <w:color w:val="000000"/>
                <w:kern w:val="24"/>
              </w:rPr>
              <w:t xml:space="preserve">Июль </w:t>
            </w:r>
            <w:r>
              <w:rPr>
                <w:color w:val="000000"/>
                <w:kern w:val="24"/>
              </w:rPr>
              <w:t xml:space="preserve"> </w:t>
            </w:r>
          </w:p>
        </w:tc>
        <w:tc>
          <w:tcPr>
            <w:tcW w:w="1858"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4</w:t>
            </w: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658" w:type="dxa"/>
            <w:tcBorders>
              <w:top w:val="single" w:sz="18" w:space="0" w:color="FFFFFF"/>
              <w:left w:val="single" w:sz="18" w:space="0" w:color="FFFFFF"/>
              <w:bottom w:val="single" w:sz="18" w:space="0" w:color="FFFFFF"/>
              <w:right w:val="nil"/>
            </w:tcBorders>
            <w:shd w:val="pct20" w:color="000000" w:fill="FFFFFF"/>
            <w:hideMark/>
          </w:tcPr>
          <w:p w:rsidR="00EB0422" w:rsidRDefault="00EB0422">
            <w:pPr>
              <w:spacing w:line="259" w:lineRule="atLeast"/>
              <w:jc w:val="center"/>
              <w:rPr>
                <w:sz w:val="28"/>
                <w:szCs w:val="28"/>
              </w:rPr>
            </w:pPr>
            <w:r>
              <w:rPr>
                <w:sz w:val="28"/>
                <w:szCs w:val="28"/>
              </w:rPr>
              <w:t>1</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59" w:lineRule="atLeast"/>
              <w:jc w:val="center"/>
            </w:pPr>
            <w:r>
              <w:rPr>
                <w:bCs/>
                <w:color w:val="000000"/>
                <w:kern w:val="24"/>
              </w:rPr>
              <w:t xml:space="preserve">Сентябрь </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11</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4</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4</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59" w:lineRule="atLeast"/>
              <w:jc w:val="center"/>
              <w:rPr>
                <w:sz w:val="28"/>
                <w:szCs w:val="28"/>
              </w:rPr>
            </w:pPr>
            <w:r>
              <w:rPr>
                <w:sz w:val="28"/>
                <w:szCs w:val="28"/>
              </w:rPr>
              <w:t>7</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20" w:color="000000" w:fill="FFFFFF"/>
            <w:hideMark/>
          </w:tcPr>
          <w:p w:rsidR="00EB0422" w:rsidRDefault="00EB0422">
            <w:pPr>
              <w:spacing w:line="259" w:lineRule="atLeast"/>
              <w:jc w:val="center"/>
            </w:pPr>
            <w:r>
              <w:rPr>
                <w:bCs/>
                <w:color w:val="000000"/>
                <w:kern w:val="24"/>
              </w:rPr>
              <w:t xml:space="preserve">Октябрь </w:t>
            </w:r>
          </w:p>
        </w:tc>
        <w:tc>
          <w:tcPr>
            <w:tcW w:w="1858"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6</w:t>
            </w: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3</w:t>
            </w: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3</w:t>
            </w:r>
          </w:p>
        </w:tc>
        <w:tc>
          <w:tcPr>
            <w:tcW w:w="2658" w:type="dxa"/>
            <w:tcBorders>
              <w:top w:val="single" w:sz="18" w:space="0" w:color="FFFFFF"/>
              <w:left w:val="single" w:sz="18" w:space="0" w:color="FFFFFF"/>
              <w:bottom w:val="single" w:sz="18" w:space="0" w:color="FFFFFF"/>
              <w:right w:val="nil"/>
            </w:tcBorders>
            <w:shd w:val="pct20" w:color="000000" w:fill="FFFFFF"/>
            <w:hideMark/>
          </w:tcPr>
          <w:p w:rsidR="00EB0422" w:rsidRDefault="00EB0422">
            <w:pPr>
              <w:spacing w:line="259" w:lineRule="atLeast"/>
              <w:jc w:val="center"/>
              <w:rPr>
                <w:sz w:val="28"/>
                <w:szCs w:val="28"/>
              </w:rPr>
            </w:pPr>
            <w:r>
              <w:rPr>
                <w:sz w:val="28"/>
                <w:szCs w:val="28"/>
              </w:rPr>
              <w:t>3</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59" w:lineRule="atLeast"/>
              <w:jc w:val="center"/>
            </w:pPr>
            <w:r>
              <w:rPr>
                <w:bCs/>
                <w:color w:val="000000"/>
                <w:kern w:val="24"/>
              </w:rPr>
              <w:t xml:space="preserve">Ноябрь </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3</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59" w:lineRule="atLeast"/>
              <w:jc w:val="center"/>
              <w:rPr>
                <w:sz w:val="28"/>
                <w:szCs w:val="28"/>
              </w:rPr>
            </w:pPr>
            <w:r>
              <w:rPr>
                <w:sz w:val="28"/>
                <w:szCs w:val="28"/>
              </w:rPr>
              <w:t>-</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59" w:lineRule="atLeast"/>
              <w:jc w:val="center"/>
              <w:rPr>
                <w:sz w:val="28"/>
                <w:szCs w:val="28"/>
              </w:rPr>
            </w:pPr>
            <w:r>
              <w:rPr>
                <w:sz w:val="28"/>
                <w:szCs w:val="28"/>
              </w:rPr>
              <w:t>-</w:t>
            </w:r>
          </w:p>
        </w:tc>
      </w:tr>
      <w:tr w:rsidR="00EB0422" w:rsidTr="00EB0422">
        <w:trPr>
          <w:trHeight w:val="259"/>
        </w:trPr>
        <w:tc>
          <w:tcPr>
            <w:tcW w:w="1227" w:type="dxa"/>
            <w:tcBorders>
              <w:top w:val="single" w:sz="18" w:space="0" w:color="FFFFFF"/>
              <w:left w:val="nil"/>
              <w:bottom w:val="single" w:sz="18" w:space="0" w:color="FFFFFF"/>
              <w:right w:val="single" w:sz="18" w:space="0" w:color="FFFFFF"/>
            </w:tcBorders>
            <w:shd w:val="pct20" w:color="000000" w:fill="FFFFFF"/>
            <w:hideMark/>
          </w:tcPr>
          <w:p w:rsidR="00EB0422" w:rsidRDefault="00EB0422">
            <w:pPr>
              <w:spacing w:line="259" w:lineRule="atLeast"/>
              <w:jc w:val="center"/>
            </w:pPr>
            <w:r>
              <w:rPr>
                <w:bCs/>
                <w:color w:val="000000"/>
                <w:kern w:val="24"/>
              </w:rPr>
              <w:t xml:space="preserve">Декабрь </w:t>
            </w:r>
          </w:p>
        </w:tc>
        <w:tc>
          <w:tcPr>
            <w:tcW w:w="1858"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2</w:t>
            </w:r>
          </w:p>
        </w:tc>
        <w:tc>
          <w:tcPr>
            <w:tcW w:w="1463"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400" w:type="dxa"/>
            <w:tcBorders>
              <w:top w:val="single" w:sz="18" w:space="0" w:color="FFFFFF"/>
              <w:left w:val="single" w:sz="18" w:space="0" w:color="FFFFFF"/>
              <w:bottom w:val="single" w:sz="18" w:space="0" w:color="FFFFFF"/>
              <w:right w:val="single" w:sz="18" w:space="0" w:color="FFFFFF"/>
            </w:tcBorders>
            <w:shd w:val="pct20" w:color="000000" w:fill="FFFFFF"/>
            <w:hideMark/>
          </w:tcPr>
          <w:p w:rsidR="00EB0422" w:rsidRDefault="00EB0422">
            <w:pPr>
              <w:spacing w:line="259" w:lineRule="atLeast"/>
              <w:jc w:val="center"/>
              <w:rPr>
                <w:sz w:val="28"/>
                <w:szCs w:val="28"/>
              </w:rPr>
            </w:pPr>
            <w:r>
              <w:rPr>
                <w:sz w:val="28"/>
                <w:szCs w:val="28"/>
              </w:rPr>
              <w:t>-</w:t>
            </w:r>
          </w:p>
        </w:tc>
        <w:tc>
          <w:tcPr>
            <w:tcW w:w="2658" w:type="dxa"/>
            <w:tcBorders>
              <w:top w:val="single" w:sz="18" w:space="0" w:color="FFFFFF"/>
              <w:left w:val="single" w:sz="18" w:space="0" w:color="FFFFFF"/>
              <w:bottom w:val="single" w:sz="18" w:space="0" w:color="FFFFFF"/>
              <w:right w:val="nil"/>
            </w:tcBorders>
            <w:shd w:val="pct20" w:color="000000" w:fill="FFFFFF"/>
            <w:hideMark/>
          </w:tcPr>
          <w:p w:rsidR="00EB0422" w:rsidRDefault="00EB0422">
            <w:pPr>
              <w:spacing w:line="259" w:lineRule="atLeast"/>
              <w:jc w:val="center"/>
              <w:rPr>
                <w:sz w:val="28"/>
                <w:szCs w:val="28"/>
              </w:rPr>
            </w:pPr>
            <w:r>
              <w:rPr>
                <w:sz w:val="28"/>
                <w:szCs w:val="28"/>
              </w:rPr>
              <w:t>-</w:t>
            </w:r>
          </w:p>
        </w:tc>
      </w:tr>
      <w:tr w:rsidR="00EB0422" w:rsidTr="00EB0422">
        <w:trPr>
          <w:trHeight w:val="566"/>
        </w:trPr>
        <w:tc>
          <w:tcPr>
            <w:tcW w:w="1227" w:type="dxa"/>
            <w:tcBorders>
              <w:top w:val="single" w:sz="18" w:space="0" w:color="FFFFFF"/>
              <w:left w:val="nil"/>
              <w:bottom w:val="single" w:sz="18" w:space="0" w:color="FFFFFF"/>
              <w:right w:val="single" w:sz="18" w:space="0" w:color="FFFFFF"/>
            </w:tcBorders>
            <w:shd w:val="pct5" w:color="000000" w:fill="FFFFFF"/>
            <w:hideMark/>
          </w:tcPr>
          <w:p w:rsidR="00EB0422" w:rsidRDefault="00EB0422">
            <w:pPr>
              <w:spacing w:line="276" w:lineRule="auto"/>
              <w:ind w:left="115" w:right="115"/>
              <w:jc w:val="center"/>
            </w:pPr>
            <w:r>
              <w:rPr>
                <w:bCs/>
                <w:color w:val="000000"/>
                <w:kern w:val="24"/>
              </w:rPr>
              <w:t>Всего:</w:t>
            </w:r>
            <w:r>
              <w:rPr>
                <w:color w:val="000000"/>
                <w:kern w:val="24"/>
              </w:rPr>
              <w:t xml:space="preserve"> </w:t>
            </w:r>
          </w:p>
        </w:tc>
        <w:tc>
          <w:tcPr>
            <w:tcW w:w="1858"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76" w:lineRule="auto"/>
              <w:jc w:val="center"/>
              <w:rPr>
                <w:sz w:val="28"/>
                <w:szCs w:val="28"/>
              </w:rPr>
            </w:pPr>
            <w:r>
              <w:rPr>
                <w:sz w:val="28"/>
                <w:szCs w:val="28"/>
              </w:rPr>
              <w:t>52</w:t>
            </w:r>
          </w:p>
        </w:tc>
        <w:tc>
          <w:tcPr>
            <w:tcW w:w="1463"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76" w:lineRule="auto"/>
              <w:jc w:val="center"/>
              <w:rPr>
                <w:sz w:val="28"/>
                <w:szCs w:val="28"/>
              </w:rPr>
            </w:pPr>
            <w:r>
              <w:rPr>
                <w:sz w:val="28"/>
                <w:szCs w:val="28"/>
              </w:rPr>
              <w:t>12</w:t>
            </w:r>
          </w:p>
        </w:tc>
        <w:tc>
          <w:tcPr>
            <w:tcW w:w="2400" w:type="dxa"/>
            <w:tcBorders>
              <w:top w:val="single" w:sz="18" w:space="0" w:color="FFFFFF"/>
              <w:left w:val="single" w:sz="18" w:space="0" w:color="FFFFFF"/>
              <w:bottom w:val="single" w:sz="18" w:space="0" w:color="FFFFFF"/>
              <w:right w:val="single" w:sz="18" w:space="0" w:color="FFFFFF"/>
            </w:tcBorders>
            <w:shd w:val="pct5" w:color="000000" w:fill="FFFFFF"/>
            <w:hideMark/>
          </w:tcPr>
          <w:p w:rsidR="00EB0422" w:rsidRDefault="00EB0422">
            <w:pPr>
              <w:spacing w:line="276" w:lineRule="auto"/>
              <w:jc w:val="center"/>
              <w:rPr>
                <w:sz w:val="28"/>
                <w:szCs w:val="28"/>
              </w:rPr>
            </w:pPr>
            <w:r>
              <w:rPr>
                <w:sz w:val="28"/>
                <w:szCs w:val="28"/>
              </w:rPr>
              <w:t>11</w:t>
            </w:r>
          </w:p>
        </w:tc>
        <w:tc>
          <w:tcPr>
            <w:tcW w:w="2658" w:type="dxa"/>
            <w:tcBorders>
              <w:top w:val="single" w:sz="18" w:space="0" w:color="FFFFFF"/>
              <w:left w:val="single" w:sz="18" w:space="0" w:color="FFFFFF"/>
              <w:bottom w:val="single" w:sz="18" w:space="0" w:color="FFFFFF"/>
              <w:right w:val="nil"/>
            </w:tcBorders>
            <w:shd w:val="pct5" w:color="000000" w:fill="FFFFFF"/>
            <w:hideMark/>
          </w:tcPr>
          <w:p w:rsidR="00EB0422" w:rsidRDefault="00EB0422">
            <w:pPr>
              <w:spacing w:line="276" w:lineRule="auto"/>
              <w:jc w:val="center"/>
              <w:rPr>
                <w:sz w:val="28"/>
                <w:szCs w:val="28"/>
              </w:rPr>
            </w:pPr>
            <w:r>
              <w:rPr>
                <w:sz w:val="28"/>
                <w:szCs w:val="28"/>
              </w:rPr>
              <w:t>22</w:t>
            </w:r>
          </w:p>
        </w:tc>
      </w:tr>
      <w:tr w:rsidR="00EB0422" w:rsidTr="00EB0422">
        <w:trPr>
          <w:trHeight w:val="813"/>
        </w:trPr>
        <w:tc>
          <w:tcPr>
            <w:tcW w:w="1227" w:type="dxa"/>
            <w:tcBorders>
              <w:top w:val="single" w:sz="18" w:space="0" w:color="FFFFFF"/>
              <w:left w:val="nil"/>
              <w:bottom w:val="nil"/>
              <w:right w:val="single" w:sz="18" w:space="0" w:color="FFFFFF"/>
            </w:tcBorders>
            <w:shd w:val="pct20" w:color="000000" w:fill="FFFFFF"/>
            <w:hideMark/>
          </w:tcPr>
          <w:p w:rsidR="00EB0422" w:rsidRDefault="00EB0422">
            <w:pPr>
              <w:spacing w:line="276" w:lineRule="auto"/>
              <w:ind w:left="115" w:right="115"/>
              <w:jc w:val="center"/>
            </w:pPr>
            <w:r>
              <w:rPr>
                <w:bCs/>
                <w:color w:val="000000"/>
                <w:kern w:val="24"/>
              </w:rPr>
              <w:t>Кол-во заседаний</w:t>
            </w:r>
            <w:r>
              <w:rPr>
                <w:color w:val="000000"/>
                <w:kern w:val="24"/>
              </w:rPr>
              <w:t xml:space="preserve"> </w:t>
            </w:r>
          </w:p>
        </w:tc>
        <w:tc>
          <w:tcPr>
            <w:tcW w:w="8379" w:type="dxa"/>
            <w:gridSpan w:val="4"/>
            <w:tcBorders>
              <w:top w:val="single" w:sz="18" w:space="0" w:color="FFFFFF"/>
              <w:left w:val="single" w:sz="18" w:space="0" w:color="FFFFFF"/>
              <w:bottom w:val="nil"/>
              <w:right w:val="nil"/>
            </w:tcBorders>
            <w:shd w:val="pct20" w:color="000000" w:fill="FFFFFF"/>
            <w:hideMark/>
          </w:tcPr>
          <w:p w:rsidR="00EB0422" w:rsidRDefault="00EB0422">
            <w:pPr>
              <w:spacing w:line="276" w:lineRule="auto"/>
              <w:jc w:val="center"/>
              <w:rPr>
                <w:sz w:val="28"/>
                <w:szCs w:val="28"/>
              </w:rPr>
            </w:pPr>
            <w:r>
              <w:rPr>
                <w:sz w:val="28"/>
                <w:szCs w:val="28"/>
              </w:rPr>
              <w:t>11</w:t>
            </w:r>
          </w:p>
        </w:tc>
      </w:tr>
    </w:tbl>
    <w:p w:rsidR="00EB0422" w:rsidRDefault="00EB0422" w:rsidP="00EB0422">
      <w:pPr>
        <w:widowControl w:val="0"/>
        <w:autoSpaceDE w:val="0"/>
        <w:autoSpaceDN w:val="0"/>
        <w:adjustRightInd w:val="0"/>
        <w:ind w:firstLine="540"/>
        <w:jc w:val="both"/>
        <w:rPr>
          <w:sz w:val="28"/>
          <w:szCs w:val="28"/>
        </w:rPr>
      </w:pPr>
      <w:r>
        <w:rPr>
          <w:sz w:val="28"/>
          <w:szCs w:val="28"/>
        </w:rPr>
        <w:t xml:space="preserve"> </w:t>
      </w: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widowControl w:val="0"/>
        <w:autoSpaceDE w:val="0"/>
        <w:autoSpaceDN w:val="0"/>
        <w:adjustRightInd w:val="0"/>
        <w:ind w:firstLine="540"/>
        <w:jc w:val="both"/>
        <w:rPr>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0B1374" w:rsidRDefault="00E34302" w:rsidP="00EB0422">
      <w:pPr>
        <w:spacing w:line="240" w:lineRule="exact"/>
        <w:rPr>
          <w:b/>
          <w:sz w:val="28"/>
          <w:szCs w:val="28"/>
        </w:rPr>
      </w:pPr>
      <w:r>
        <w:rPr>
          <w:b/>
          <w:sz w:val="28"/>
          <w:szCs w:val="28"/>
        </w:rPr>
        <w:t>25.05.2016</w:t>
      </w:r>
      <w:r>
        <w:rPr>
          <w:b/>
          <w:sz w:val="28"/>
          <w:szCs w:val="28"/>
        </w:rPr>
        <w:tab/>
        <w:t>№ 1049</w:t>
      </w: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EB0422" w:rsidRDefault="00EB0422" w:rsidP="00EB0422">
      <w:pPr>
        <w:spacing w:line="240" w:lineRule="exact"/>
        <w:rPr>
          <w:b/>
          <w:sz w:val="28"/>
          <w:szCs w:val="28"/>
        </w:rPr>
      </w:pPr>
      <w:r>
        <w:rPr>
          <w:b/>
          <w:sz w:val="28"/>
          <w:szCs w:val="28"/>
        </w:rPr>
        <w:t>Об утверждении ежегодного отчета</w:t>
      </w:r>
    </w:p>
    <w:p w:rsidR="00EB0422" w:rsidRDefault="00EB0422" w:rsidP="00EB0422">
      <w:pPr>
        <w:spacing w:line="240" w:lineRule="exact"/>
        <w:rPr>
          <w:b/>
          <w:sz w:val="28"/>
          <w:szCs w:val="28"/>
        </w:rPr>
      </w:pPr>
      <w:r>
        <w:rPr>
          <w:b/>
          <w:sz w:val="28"/>
          <w:szCs w:val="28"/>
        </w:rPr>
        <w:t>постоянной депутатской комиссии</w:t>
      </w:r>
    </w:p>
    <w:p w:rsidR="00EB0422" w:rsidRDefault="00EB0422" w:rsidP="00EB0422">
      <w:pPr>
        <w:spacing w:line="240" w:lineRule="exact"/>
        <w:rPr>
          <w:b/>
          <w:sz w:val="28"/>
          <w:szCs w:val="28"/>
        </w:rPr>
      </w:pPr>
      <w:r>
        <w:rPr>
          <w:b/>
          <w:sz w:val="28"/>
          <w:szCs w:val="28"/>
        </w:rPr>
        <w:t xml:space="preserve">по городскому хозяйству и </w:t>
      </w:r>
      <w:proofErr w:type="gramStart"/>
      <w:r>
        <w:rPr>
          <w:b/>
          <w:sz w:val="28"/>
          <w:szCs w:val="28"/>
        </w:rPr>
        <w:t>муниципальной</w:t>
      </w:r>
      <w:proofErr w:type="gramEnd"/>
    </w:p>
    <w:p w:rsidR="00EB0422" w:rsidRDefault="00EB0422" w:rsidP="00EB0422">
      <w:pPr>
        <w:spacing w:line="240" w:lineRule="exact"/>
        <w:rPr>
          <w:b/>
          <w:sz w:val="28"/>
          <w:szCs w:val="28"/>
        </w:rPr>
      </w:pPr>
      <w:r>
        <w:rPr>
          <w:b/>
          <w:sz w:val="28"/>
          <w:szCs w:val="28"/>
        </w:rPr>
        <w:t xml:space="preserve">собственности Соликамской городской </w:t>
      </w:r>
    </w:p>
    <w:p w:rsidR="00EB0422" w:rsidRDefault="00EB0422" w:rsidP="00EB0422">
      <w:pPr>
        <w:spacing w:line="240" w:lineRule="exact"/>
        <w:rPr>
          <w:b/>
          <w:sz w:val="28"/>
          <w:szCs w:val="28"/>
        </w:rPr>
      </w:pPr>
      <w:r>
        <w:rPr>
          <w:b/>
          <w:sz w:val="28"/>
          <w:szCs w:val="28"/>
        </w:rPr>
        <w:t>Думы о своей деятельности за 2015 год</w:t>
      </w:r>
      <w:r>
        <w:rPr>
          <w:b/>
          <w:sz w:val="28"/>
          <w:szCs w:val="28"/>
        </w:rPr>
        <w:tab/>
      </w:r>
    </w:p>
    <w:p w:rsidR="00EB0422" w:rsidRDefault="00EB0422" w:rsidP="00EB0422">
      <w:pPr>
        <w:spacing w:line="240" w:lineRule="exact"/>
        <w:rPr>
          <w:b/>
          <w:sz w:val="28"/>
          <w:szCs w:val="28"/>
        </w:rPr>
      </w:pPr>
    </w:p>
    <w:p w:rsidR="00EB0422" w:rsidRDefault="00EB0422" w:rsidP="00EB0422">
      <w:pPr>
        <w:rPr>
          <w:b/>
          <w:sz w:val="28"/>
          <w:szCs w:val="28"/>
        </w:rPr>
      </w:pPr>
      <w:r>
        <w:rPr>
          <w:b/>
          <w:sz w:val="28"/>
          <w:szCs w:val="28"/>
        </w:rPr>
        <w:tab/>
      </w:r>
    </w:p>
    <w:p w:rsidR="00EB0422" w:rsidRDefault="00EB0422" w:rsidP="00EB0422">
      <w:pPr>
        <w:jc w:val="both"/>
        <w:rPr>
          <w:sz w:val="28"/>
          <w:szCs w:val="28"/>
        </w:rPr>
      </w:pPr>
      <w:r>
        <w:rPr>
          <w:b/>
          <w:sz w:val="28"/>
          <w:szCs w:val="28"/>
        </w:rPr>
        <w:tab/>
      </w:r>
      <w:r>
        <w:rPr>
          <w:sz w:val="28"/>
          <w:szCs w:val="28"/>
        </w:rPr>
        <w:t xml:space="preserve">На основании части 10.1. статьи 6 </w:t>
      </w:r>
      <w:r>
        <w:rPr>
          <w:sz w:val="28"/>
          <w:szCs w:val="28"/>
        </w:rPr>
        <w:tab/>
        <w:t>Регламента Соликамской городской Думы</w:t>
      </w:r>
    </w:p>
    <w:p w:rsidR="00EB0422" w:rsidRDefault="00EB0422" w:rsidP="00EB0422">
      <w:pPr>
        <w:rPr>
          <w:sz w:val="28"/>
          <w:szCs w:val="28"/>
        </w:rPr>
      </w:pPr>
      <w:r>
        <w:rPr>
          <w:sz w:val="28"/>
          <w:szCs w:val="28"/>
        </w:rPr>
        <w:tab/>
      </w:r>
    </w:p>
    <w:p w:rsidR="00EB0422" w:rsidRDefault="00EB0422" w:rsidP="00EB0422">
      <w:pPr>
        <w:ind w:firstLine="708"/>
        <w:rPr>
          <w:sz w:val="28"/>
          <w:szCs w:val="28"/>
        </w:rPr>
      </w:pPr>
      <w:r>
        <w:rPr>
          <w:sz w:val="28"/>
          <w:szCs w:val="28"/>
        </w:rPr>
        <w:t>Соликамская городская Дума  РЕШИЛА:</w:t>
      </w:r>
    </w:p>
    <w:p w:rsidR="00EB0422" w:rsidRDefault="00EB0422" w:rsidP="00EB0422">
      <w:pPr>
        <w:ind w:firstLine="708"/>
        <w:rPr>
          <w:sz w:val="28"/>
          <w:szCs w:val="28"/>
        </w:rPr>
      </w:pPr>
    </w:p>
    <w:p w:rsidR="00EB0422" w:rsidRDefault="00EB0422" w:rsidP="00EB0422">
      <w:pPr>
        <w:ind w:firstLine="708"/>
        <w:jc w:val="both"/>
        <w:rPr>
          <w:sz w:val="28"/>
          <w:szCs w:val="28"/>
        </w:rPr>
      </w:pPr>
      <w:r>
        <w:rPr>
          <w:sz w:val="28"/>
          <w:szCs w:val="28"/>
        </w:rPr>
        <w:t>1. Утвердить прилагаемый отчет</w:t>
      </w:r>
      <w:r>
        <w:rPr>
          <w:sz w:val="28"/>
          <w:szCs w:val="28"/>
        </w:rPr>
        <w:tab/>
        <w:t>постоянной депутатской комиссии по городскому хозяйству и муниципальной собственности Соликамской городской Думы о своей деятельности за 2015 год.</w:t>
      </w:r>
    </w:p>
    <w:p w:rsidR="00EB0422" w:rsidRDefault="00EB0422" w:rsidP="00EB0422">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EB0422" w:rsidRDefault="00EB0422" w:rsidP="00EB0422">
      <w:pPr>
        <w:shd w:val="clear" w:color="auto" w:fill="FFFFFF"/>
        <w:ind w:firstLine="539"/>
        <w:jc w:val="both"/>
        <w:rPr>
          <w:sz w:val="28"/>
          <w:szCs w:val="28"/>
        </w:rPr>
      </w:pPr>
    </w:p>
    <w:p w:rsidR="00EB0422" w:rsidRDefault="00EB0422" w:rsidP="00EB0422">
      <w:pPr>
        <w:shd w:val="clear" w:color="auto" w:fill="FFFFFF"/>
        <w:ind w:firstLine="539"/>
        <w:jc w:val="both"/>
        <w:rPr>
          <w:sz w:val="28"/>
          <w:szCs w:val="28"/>
        </w:rPr>
      </w:pPr>
    </w:p>
    <w:p w:rsidR="00EB0422" w:rsidRDefault="00EB0422" w:rsidP="00EB0422">
      <w:pPr>
        <w:shd w:val="clear" w:color="auto" w:fill="FFFFFF"/>
        <w:spacing w:line="240" w:lineRule="exact"/>
        <w:jc w:val="both"/>
        <w:rPr>
          <w:sz w:val="28"/>
          <w:szCs w:val="28"/>
        </w:rPr>
      </w:pPr>
      <w:r>
        <w:rPr>
          <w:sz w:val="28"/>
          <w:szCs w:val="28"/>
        </w:rPr>
        <w:t>Председатель Соликамской</w:t>
      </w:r>
    </w:p>
    <w:p w:rsidR="00EB0422" w:rsidRDefault="00EB0422" w:rsidP="00EB0422">
      <w:pPr>
        <w:shd w:val="clear" w:color="auto" w:fill="FFFFFF"/>
        <w:spacing w:line="240" w:lineRule="exact"/>
        <w:jc w:val="both"/>
        <w:rPr>
          <w:sz w:val="28"/>
          <w:szCs w:val="28"/>
        </w:rPr>
      </w:pPr>
      <w:r>
        <w:rPr>
          <w:sz w:val="28"/>
          <w:szCs w:val="28"/>
        </w:rPr>
        <w:t>городской Думы                                                                                       Н.А. Осокин</w:t>
      </w:r>
    </w:p>
    <w:p w:rsidR="00EB0422" w:rsidRDefault="00EB0422" w:rsidP="00EB0422">
      <w:pPr>
        <w:spacing w:line="240" w:lineRule="exact"/>
        <w:jc w:val="both"/>
        <w:rPr>
          <w:sz w:val="28"/>
          <w:szCs w:val="28"/>
        </w:rPr>
      </w:pPr>
      <w:r>
        <w:rPr>
          <w:sz w:val="28"/>
          <w:szCs w:val="28"/>
        </w:rPr>
        <w:tab/>
      </w:r>
    </w:p>
    <w:p w:rsidR="00EB0422" w:rsidRDefault="00EB0422" w:rsidP="00EB0422">
      <w:pPr>
        <w:ind w:firstLine="708"/>
        <w:jc w:val="both"/>
        <w:rPr>
          <w:sz w:val="28"/>
          <w:szCs w:val="28"/>
        </w:rPr>
      </w:pPr>
    </w:p>
    <w:p w:rsidR="00EB0422" w:rsidRDefault="00EB0422" w:rsidP="00EB0422">
      <w:pPr>
        <w:ind w:firstLine="708"/>
        <w:jc w:val="both"/>
        <w:rPr>
          <w:sz w:val="28"/>
          <w:szCs w:val="28"/>
        </w:rPr>
      </w:pPr>
    </w:p>
    <w:p w:rsidR="00EB0422" w:rsidRDefault="00EB0422" w:rsidP="00EB0422">
      <w:pPr>
        <w:ind w:firstLine="708"/>
        <w:jc w:val="both"/>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0B1374">
      <w:pPr>
        <w:jc w:val="both"/>
        <w:rPr>
          <w:sz w:val="28"/>
          <w:szCs w:val="28"/>
        </w:rPr>
      </w:pPr>
      <w:r>
        <w:rPr>
          <w:sz w:val="28"/>
          <w:szCs w:val="28"/>
        </w:rPr>
        <w:lastRenderedPageBreak/>
        <w:t xml:space="preserve">                </w:t>
      </w:r>
      <w:r w:rsidR="000B1374">
        <w:rPr>
          <w:sz w:val="28"/>
          <w:szCs w:val="28"/>
        </w:rPr>
        <w:t xml:space="preserve">                                             </w:t>
      </w:r>
      <w:r w:rsidR="000B1374">
        <w:rPr>
          <w:sz w:val="28"/>
          <w:szCs w:val="28"/>
        </w:rPr>
        <w:tab/>
      </w:r>
      <w:r w:rsidR="000B1374">
        <w:rPr>
          <w:sz w:val="28"/>
          <w:szCs w:val="28"/>
        </w:rPr>
        <w:tab/>
      </w:r>
      <w:r w:rsidR="000B1374">
        <w:rPr>
          <w:sz w:val="28"/>
          <w:szCs w:val="28"/>
        </w:rPr>
        <w:tab/>
      </w:r>
      <w:r>
        <w:rPr>
          <w:sz w:val="28"/>
          <w:szCs w:val="28"/>
        </w:rPr>
        <w:t xml:space="preserve">Приложение </w:t>
      </w:r>
    </w:p>
    <w:p w:rsidR="00EB0422" w:rsidRDefault="00EB0422" w:rsidP="00EB0422">
      <w:pPr>
        <w:spacing w:line="240" w:lineRule="exact"/>
        <w:jc w:val="both"/>
        <w:rPr>
          <w:sz w:val="28"/>
          <w:szCs w:val="28"/>
        </w:rPr>
      </w:pPr>
      <w:r>
        <w:rPr>
          <w:sz w:val="28"/>
          <w:szCs w:val="28"/>
        </w:rPr>
        <w:t xml:space="preserve">                                                                                     </w:t>
      </w:r>
      <w:r>
        <w:rPr>
          <w:sz w:val="28"/>
          <w:szCs w:val="28"/>
        </w:rPr>
        <w:tab/>
        <w:t xml:space="preserve">к решению Соликамской </w:t>
      </w:r>
    </w:p>
    <w:p w:rsidR="00EB0422" w:rsidRDefault="00EB0422" w:rsidP="00EB0422">
      <w:pPr>
        <w:spacing w:line="240" w:lineRule="exact"/>
        <w:jc w:val="both"/>
        <w:rPr>
          <w:sz w:val="28"/>
          <w:szCs w:val="28"/>
        </w:rPr>
      </w:pPr>
      <w:r>
        <w:rPr>
          <w:sz w:val="28"/>
          <w:szCs w:val="28"/>
        </w:rPr>
        <w:t xml:space="preserve">                                                                                     </w:t>
      </w:r>
      <w:r>
        <w:rPr>
          <w:sz w:val="28"/>
          <w:szCs w:val="28"/>
        </w:rPr>
        <w:tab/>
        <w:t>городской Думы</w:t>
      </w:r>
    </w:p>
    <w:p w:rsidR="00EB0422" w:rsidRDefault="00EB0422" w:rsidP="00EB0422">
      <w:pPr>
        <w:spacing w:line="240" w:lineRule="exact"/>
        <w:jc w:val="both"/>
        <w:rPr>
          <w:sz w:val="28"/>
          <w:szCs w:val="28"/>
        </w:rPr>
      </w:pPr>
      <w:r>
        <w:rPr>
          <w:sz w:val="28"/>
          <w:szCs w:val="28"/>
        </w:rPr>
        <w:t xml:space="preserve">                                                           </w:t>
      </w:r>
      <w:r w:rsidR="00A05C2C">
        <w:rPr>
          <w:sz w:val="28"/>
          <w:szCs w:val="28"/>
        </w:rPr>
        <w:t xml:space="preserve">                          </w:t>
      </w:r>
      <w:r w:rsidR="00A05C2C">
        <w:rPr>
          <w:sz w:val="28"/>
          <w:szCs w:val="28"/>
        </w:rPr>
        <w:tab/>
        <w:t xml:space="preserve">от 25.05.2016 </w:t>
      </w:r>
      <w:r>
        <w:rPr>
          <w:sz w:val="28"/>
          <w:szCs w:val="28"/>
        </w:rPr>
        <w:t>№</w:t>
      </w:r>
      <w:r w:rsidR="00A05C2C">
        <w:rPr>
          <w:sz w:val="28"/>
          <w:szCs w:val="28"/>
        </w:rPr>
        <w:t xml:space="preserve"> 1049</w:t>
      </w:r>
    </w:p>
    <w:p w:rsidR="00EB0422" w:rsidRDefault="00EB0422" w:rsidP="00EB0422">
      <w:pPr>
        <w:jc w:val="both"/>
        <w:rPr>
          <w:sz w:val="28"/>
          <w:szCs w:val="28"/>
        </w:rPr>
      </w:pPr>
    </w:p>
    <w:p w:rsidR="00EB0422" w:rsidRDefault="00EB0422" w:rsidP="00EB0422">
      <w:pPr>
        <w:jc w:val="center"/>
        <w:rPr>
          <w:b/>
          <w:sz w:val="28"/>
          <w:szCs w:val="28"/>
        </w:rPr>
      </w:pPr>
      <w:r>
        <w:rPr>
          <w:b/>
          <w:sz w:val="28"/>
          <w:szCs w:val="28"/>
        </w:rPr>
        <w:t>ОТЧЕТ</w:t>
      </w:r>
    </w:p>
    <w:p w:rsidR="00EB0422" w:rsidRDefault="00EB0422" w:rsidP="00EB0422">
      <w:pPr>
        <w:jc w:val="center"/>
        <w:rPr>
          <w:sz w:val="28"/>
          <w:szCs w:val="28"/>
        </w:rPr>
      </w:pPr>
      <w:r>
        <w:rPr>
          <w:sz w:val="28"/>
          <w:szCs w:val="28"/>
        </w:rPr>
        <w:t>постоянной депутатской комиссии по городскому хозяйству и муниципальной собственности Соликамской городской Думы о своей деятельности за 2015 год</w:t>
      </w:r>
    </w:p>
    <w:p w:rsidR="00EB0422" w:rsidRDefault="00EB0422" w:rsidP="00EB0422">
      <w:pPr>
        <w:rPr>
          <w:sz w:val="28"/>
          <w:szCs w:val="28"/>
        </w:rPr>
      </w:pPr>
    </w:p>
    <w:p w:rsidR="00EB0422" w:rsidRDefault="00EB0422" w:rsidP="00EB0422">
      <w:pPr>
        <w:rPr>
          <w:sz w:val="28"/>
          <w:szCs w:val="28"/>
        </w:rPr>
      </w:pPr>
    </w:p>
    <w:p w:rsidR="00EB0422" w:rsidRDefault="00EB0422" w:rsidP="00EB0422">
      <w:pPr>
        <w:ind w:firstLine="708"/>
        <w:jc w:val="both"/>
        <w:rPr>
          <w:sz w:val="28"/>
          <w:szCs w:val="28"/>
        </w:rPr>
      </w:pPr>
      <w:r>
        <w:rPr>
          <w:sz w:val="28"/>
          <w:szCs w:val="28"/>
        </w:rPr>
        <w:t xml:space="preserve">Постоянная депутатская комиссия по городскому хозяйству и муниципальной собственности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Pr>
          <w:sz w:val="28"/>
          <w:szCs w:val="28"/>
          <w:lang w:val="en-US"/>
        </w:rPr>
        <w:t>V</w:t>
      </w:r>
      <w:r>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lang w:val="en-US"/>
        </w:rPr>
        <w:t>V</w:t>
      </w:r>
      <w:r>
        <w:rPr>
          <w:sz w:val="28"/>
          <w:szCs w:val="28"/>
        </w:rPr>
        <w:t xml:space="preserve"> созыва». Численный состав комиссии –  13 депутатов, председатель постоянной депутатской комиссии по городскому хозяйству и муниципальной собственности – депутат от избирательного округа № 1 В.М. Баран.</w:t>
      </w:r>
    </w:p>
    <w:p w:rsidR="00EB0422" w:rsidRPr="000B1374" w:rsidRDefault="00EB0422" w:rsidP="00EB0422">
      <w:pPr>
        <w:ind w:firstLine="708"/>
        <w:jc w:val="both"/>
        <w:rPr>
          <w:sz w:val="28"/>
          <w:szCs w:val="28"/>
        </w:rPr>
      </w:pPr>
      <w:proofErr w:type="gramStart"/>
      <w:r>
        <w:rPr>
          <w:sz w:val="28"/>
          <w:szCs w:val="28"/>
        </w:rPr>
        <w:t xml:space="preserve">Порядок  организации  работы постоянной депутатской комиссии по городскому хозяйству и муниципальной собственности Соликамской городской Думы определяется </w:t>
      </w:r>
      <w:hyperlink r:id="rId43" w:history="1">
        <w:r w:rsidRPr="000B1374">
          <w:rPr>
            <w:rStyle w:val="a3"/>
            <w:rFonts w:eastAsia="Calibri"/>
            <w:color w:val="auto"/>
            <w:sz w:val="28"/>
            <w:szCs w:val="28"/>
            <w:u w:val="none"/>
          </w:rPr>
          <w:t>Регламентом</w:t>
        </w:r>
      </w:hyperlink>
      <w:r w:rsidRPr="000B1374">
        <w:rPr>
          <w:sz w:val="28"/>
          <w:szCs w:val="28"/>
        </w:rPr>
        <w:t xml:space="preserve"> Соликамской городской Думы и </w:t>
      </w:r>
      <w:hyperlink r:id="rId44" w:history="1">
        <w:r w:rsidRPr="000B1374">
          <w:rPr>
            <w:rStyle w:val="a3"/>
            <w:rFonts w:eastAsia="Calibri"/>
            <w:color w:val="auto"/>
            <w:sz w:val="28"/>
            <w:szCs w:val="28"/>
            <w:u w:val="none"/>
          </w:rPr>
          <w:t>Положением</w:t>
        </w:r>
      </w:hyperlink>
      <w:r w:rsidRPr="000B1374">
        <w:rPr>
          <w:sz w:val="28"/>
          <w:szCs w:val="28"/>
        </w:rPr>
        <w:t xml:space="preserve"> о постоянных депутатских комиссиях, утвержденным решением Соликамской городской Думой</w:t>
      </w:r>
      <w:r w:rsidRPr="000B1374">
        <w:t xml:space="preserve"> </w:t>
      </w:r>
      <w:r w:rsidRPr="000B1374">
        <w:rPr>
          <w:sz w:val="28"/>
          <w:szCs w:val="28"/>
        </w:rPr>
        <w:t xml:space="preserve">от 28 мая 2008 года  № 394 «Об утверждении Положения о постоянных депутатских комиссиях Соликамской городской Думы (в ред. решений Соликамской городской Думы от 28.09.2011 </w:t>
      </w:r>
      <w:hyperlink r:id="rId45" w:history="1">
        <w:r w:rsidRPr="000B1374">
          <w:rPr>
            <w:rStyle w:val="a3"/>
            <w:rFonts w:eastAsia="Calibri"/>
            <w:color w:val="auto"/>
            <w:u w:val="none"/>
          </w:rPr>
          <w:t>№ 116</w:t>
        </w:r>
      </w:hyperlink>
      <w:r w:rsidRPr="000B1374">
        <w:rPr>
          <w:sz w:val="28"/>
          <w:szCs w:val="28"/>
        </w:rPr>
        <w:t xml:space="preserve">, от 25.07.2012 </w:t>
      </w:r>
      <w:hyperlink r:id="rId46" w:history="1">
        <w:r w:rsidRPr="000B1374">
          <w:rPr>
            <w:rStyle w:val="a3"/>
            <w:rFonts w:eastAsia="Calibri"/>
            <w:color w:val="auto"/>
            <w:u w:val="none"/>
          </w:rPr>
          <w:t>№ 290</w:t>
        </w:r>
      </w:hyperlink>
      <w:r w:rsidRPr="000B1374">
        <w:t xml:space="preserve">, </w:t>
      </w:r>
      <w:r w:rsidRPr="000B1374">
        <w:rPr>
          <w:sz w:val="28"/>
          <w:szCs w:val="28"/>
        </w:rPr>
        <w:t>от</w:t>
      </w:r>
      <w:proofErr w:type="gramEnd"/>
      <w:r w:rsidRPr="000B1374">
        <w:rPr>
          <w:sz w:val="28"/>
          <w:szCs w:val="28"/>
        </w:rPr>
        <w:t xml:space="preserve"> </w:t>
      </w:r>
      <w:proofErr w:type="gramStart"/>
      <w:r w:rsidRPr="000B1374">
        <w:rPr>
          <w:sz w:val="28"/>
          <w:szCs w:val="28"/>
        </w:rPr>
        <w:t>22.04.2015 № 836).</w:t>
      </w:r>
      <w:proofErr w:type="gramEnd"/>
    </w:p>
    <w:p w:rsidR="00EB0422" w:rsidRDefault="00EB0422" w:rsidP="00EB0422">
      <w:pPr>
        <w:widowControl w:val="0"/>
        <w:autoSpaceDE w:val="0"/>
        <w:autoSpaceDN w:val="0"/>
        <w:adjustRightInd w:val="0"/>
        <w:ind w:firstLine="708"/>
        <w:jc w:val="both"/>
        <w:rPr>
          <w:sz w:val="28"/>
          <w:szCs w:val="28"/>
        </w:rPr>
      </w:pPr>
      <w:r>
        <w:rPr>
          <w:sz w:val="28"/>
          <w:szCs w:val="28"/>
        </w:rPr>
        <w:t>В 2015 году  состоялось 8 заседаний постоянной депутатской комиссии по городскому хозяйству и муниципальной собственности Соликамской городской Думы, на которых рассмотрено 85 вопросов, входящих в компетенцию комиссии, из них 4 вопроса были включены дополнительно на основании предложений администрации города и депутатов городской Думы.</w:t>
      </w:r>
    </w:p>
    <w:p w:rsidR="00EB0422" w:rsidRDefault="00EB0422" w:rsidP="00EB0422">
      <w:pPr>
        <w:widowControl w:val="0"/>
        <w:autoSpaceDE w:val="0"/>
        <w:autoSpaceDN w:val="0"/>
        <w:adjustRightInd w:val="0"/>
        <w:ind w:firstLine="708"/>
        <w:jc w:val="both"/>
        <w:rPr>
          <w:sz w:val="28"/>
          <w:szCs w:val="28"/>
        </w:rPr>
      </w:pPr>
      <w:r>
        <w:rPr>
          <w:sz w:val="28"/>
          <w:szCs w:val="28"/>
        </w:rPr>
        <w:t xml:space="preserve">В порядке  правотворческой инициативы комиссией подготовлено 8 проектов решений Соликамской городской Думы, в рамках контрольных полномочий рассмотрено 41 информация и отчета органов местного самоуправления Соликамского городского округа об исполнении полномочий. </w:t>
      </w:r>
    </w:p>
    <w:p w:rsidR="00EB0422" w:rsidRDefault="00EB0422" w:rsidP="00EB0422">
      <w:pPr>
        <w:ind w:firstLine="708"/>
        <w:jc w:val="both"/>
        <w:rPr>
          <w:sz w:val="28"/>
          <w:szCs w:val="28"/>
        </w:rPr>
      </w:pPr>
      <w:r>
        <w:rPr>
          <w:sz w:val="28"/>
          <w:szCs w:val="28"/>
        </w:rPr>
        <w:t xml:space="preserve">В 2015 году на заседаниях комиссий рассмотрено и одобрено 5 проектов решений  «О внесении изменений в Правила землепользования и застройки Соликамского городского округа»; рассмотрено 39 информации  и отчета органов местного самоуправления Соликамского городского округа  об исполнении полномочий, предусмотренных Уставом Соликамского городского округа;   рассмотрено 6 вопросов  касающихся управления и распоряжения муниципальным имуществом, утверждения  Прогнозного плана приватизации муниципального имущества и внесения в него изменений. </w:t>
      </w:r>
    </w:p>
    <w:p w:rsidR="00EB0422" w:rsidRDefault="00EB0422" w:rsidP="00EB0422">
      <w:pPr>
        <w:ind w:firstLine="708"/>
        <w:jc w:val="both"/>
        <w:rPr>
          <w:sz w:val="28"/>
          <w:szCs w:val="28"/>
        </w:rPr>
      </w:pPr>
      <w:r>
        <w:rPr>
          <w:sz w:val="28"/>
          <w:szCs w:val="28"/>
        </w:rPr>
        <w:lastRenderedPageBreak/>
        <w:t>В 2015 году комиссией были рассмотрены и одобрены:</w:t>
      </w:r>
    </w:p>
    <w:p w:rsidR="00EB0422" w:rsidRDefault="00EB0422" w:rsidP="00EB0422">
      <w:pPr>
        <w:ind w:firstLine="708"/>
        <w:jc w:val="both"/>
        <w:rPr>
          <w:sz w:val="28"/>
          <w:szCs w:val="28"/>
        </w:rPr>
      </w:pPr>
      <w:r>
        <w:rPr>
          <w:sz w:val="28"/>
          <w:szCs w:val="28"/>
        </w:rPr>
        <w:t xml:space="preserve">Порядок принятия, учета и распоряжения выморочным имуществом, расположенным на территории Соликамского городского округа. </w:t>
      </w:r>
    </w:p>
    <w:p w:rsidR="00EB0422" w:rsidRDefault="00EB0422" w:rsidP="00EB0422">
      <w:pPr>
        <w:ind w:firstLine="708"/>
        <w:jc w:val="both"/>
        <w:rPr>
          <w:sz w:val="28"/>
          <w:szCs w:val="28"/>
        </w:rPr>
      </w:pPr>
      <w:r>
        <w:rPr>
          <w:sz w:val="28"/>
          <w:szCs w:val="28"/>
        </w:rPr>
        <w:t>Порядок выявления и демонтажа самовольно установленных и незаконно размещенных движимых объектов на территории Соликамского городского округа.</w:t>
      </w:r>
    </w:p>
    <w:p w:rsidR="00EB0422" w:rsidRDefault="00EB0422" w:rsidP="00EB0422">
      <w:pPr>
        <w:ind w:firstLine="708"/>
        <w:jc w:val="both"/>
        <w:rPr>
          <w:sz w:val="28"/>
          <w:szCs w:val="28"/>
        </w:rPr>
      </w:pPr>
      <w:r>
        <w:rPr>
          <w:sz w:val="28"/>
          <w:szCs w:val="28"/>
        </w:rPr>
        <w:t>Положение о размещении нестационарных торговых объектов на территории Соликамского городского округа.</w:t>
      </w:r>
    </w:p>
    <w:p w:rsidR="00EB0422" w:rsidRDefault="00EB0422" w:rsidP="00EB0422">
      <w:pPr>
        <w:ind w:firstLine="708"/>
        <w:jc w:val="both"/>
        <w:rPr>
          <w:sz w:val="28"/>
          <w:szCs w:val="28"/>
        </w:rPr>
      </w:pPr>
      <w:r>
        <w:rPr>
          <w:sz w:val="28"/>
          <w:szCs w:val="28"/>
        </w:rPr>
        <w:t>Схема размещения рекламных конструкций на территории Соликамского городского округа.</w:t>
      </w:r>
    </w:p>
    <w:p w:rsidR="00EB0422" w:rsidRDefault="00EB0422" w:rsidP="00EB0422">
      <w:pPr>
        <w:ind w:firstLine="708"/>
        <w:jc w:val="both"/>
        <w:rPr>
          <w:sz w:val="28"/>
          <w:szCs w:val="28"/>
        </w:rPr>
      </w:pPr>
    </w:p>
    <w:p w:rsidR="00EB0422" w:rsidRDefault="00EB0422" w:rsidP="00EB0422">
      <w:pPr>
        <w:ind w:firstLine="708"/>
        <w:jc w:val="both"/>
        <w:rPr>
          <w:sz w:val="28"/>
          <w:szCs w:val="28"/>
        </w:rPr>
      </w:pPr>
      <w:proofErr w:type="gramStart"/>
      <w:r>
        <w:rPr>
          <w:sz w:val="28"/>
          <w:szCs w:val="28"/>
        </w:rPr>
        <w:t>Рассмотрев на заседании комиссии проект решения Соликамской городской Думы «О внесении изменений в решение Соликамской городской Думы от 25.03.2009 № 563 «Об утверждении Положения о регулировании тарифов на перевозки пассажиров и багажа автомобильным транспортом на поселенческих маршрутах городского сообщения»,  комиссия приняла решение рекомендовать Соликамской городской Думе  отклонить  данный проект решения, так как по этому проекту решения постоянной депутатской комиссией по местному</w:t>
      </w:r>
      <w:proofErr w:type="gramEnd"/>
      <w:r>
        <w:rPr>
          <w:sz w:val="28"/>
          <w:szCs w:val="28"/>
        </w:rPr>
        <w:t xml:space="preserve"> самоуправлению, регламенту и депутатской этике  было утверждено экспертное заключение о наличии коррупциогенных факторов. Также было отмечено, что  тарифы устанавливаются на срок не менее 1 года. Введение дифференцированного  по размеру и срокам введения в действие тарифа нарушит срок «не менее 1 года», противоречит действующему законодательству.</w:t>
      </w:r>
    </w:p>
    <w:p w:rsidR="00EB0422" w:rsidRDefault="00EB0422" w:rsidP="00EB0422">
      <w:pPr>
        <w:ind w:firstLine="708"/>
        <w:jc w:val="both"/>
        <w:rPr>
          <w:sz w:val="28"/>
          <w:szCs w:val="28"/>
        </w:rPr>
      </w:pPr>
    </w:p>
    <w:p w:rsidR="00EB0422" w:rsidRDefault="00EB0422" w:rsidP="00EB0422">
      <w:pPr>
        <w:ind w:firstLine="708"/>
        <w:jc w:val="both"/>
        <w:rPr>
          <w:sz w:val="28"/>
          <w:szCs w:val="28"/>
        </w:rPr>
      </w:pPr>
      <w:r>
        <w:rPr>
          <w:sz w:val="28"/>
          <w:szCs w:val="28"/>
        </w:rPr>
        <w:t xml:space="preserve">В рамках контрольных полномочий комиссия осуществляла </w:t>
      </w:r>
      <w:proofErr w:type="gramStart"/>
      <w:r>
        <w:rPr>
          <w:sz w:val="28"/>
          <w:szCs w:val="28"/>
        </w:rPr>
        <w:t>контроль за</w:t>
      </w:r>
      <w:proofErr w:type="gramEnd"/>
      <w:r>
        <w:rPr>
          <w:sz w:val="28"/>
          <w:szCs w:val="28"/>
        </w:rPr>
        <w:t xml:space="preserve"> исполнением ранее принятых программ, финансируемых из средств городского бюджета: </w:t>
      </w:r>
    </w:p>
    <w:p w:rsidR="00EB0422" w:rsidRDefault="00EB0422" w:rsidP="00EB0422">
      <w:pPr>
        <w:ind w:firstLine="708"/>
        <w:jc w:val="both"/>
        <w:rPr>
          <w:sz w:val="28"/>
          <w:szCs w:val="28"/>
        </w:rPr>
      </w:pPr>
      <w:r>
        <w:rPr>
          <w:sz w:val="28"/>
          <w:szCs w:val="28"/>
        </w:rPr>
        <w:t>муниципальной программы «Развитие инфраструктуры и комфортной городской среды Соликамского городского округа»;</w:t>
      </w:r>
    </w:p>
    <w:p w:rsidR="00EB0422" w:rsidRDefault="00EB0422" w:rsidP="00EB0422">
      <w:pPr>
        <w:ind w:firstLine="708"/>
        <w:jc w:val="both"/>
        <w:rPr>
          <w:sz w:val="28"/>
          <w:szCs w:val="28"/>
        </w:rPr>
      </w:pPr>
      <w:r>
        <w:rPr>
          <w:sz w:val="28"/>
          <w:szCs w:val="28"/>
        </w:rPr>
        <w:t>муниципальной программы «Развитие комплексной безопасности городской среды Соликамского городского округа».</w:t>
      </w:r>
    </w:p>
    <w:p w:rsidR="00EB0422" w:rsidRDefault="00EB0422" w:rsidP="00EB0422">
      <w:pPr>
        <w:pStyle w:val="a6"/>
        <w:spacing w:before="0" w:beforeAutospacing="0" w:after="0" w:afterAutospacing="0"/>
        <w:ind w:firstLine="720"/>
        <w:jc w:val="both"/>
        <w:rPr>
          <w:rFonts w:ascii="Times New Roman" w:hAnsi="Times New Roman" w:cs="Times New Roman"/>
          <w:sz w:val="28"/>
          <w:szCs w:val="28"/>
        </w:rPr>
      </w:pPr>
    </w:p>
    <w:p w:rsidR="00EB0422" w:rsidRDefault="00EB0422" w:rsidP="00EB0422">
      <w:pPr>
        <w:pStyle w:val="a6"/>
        <w:spacing w:before="0" w:beforeAutospacing="0" w:after="0" w:afterAutospacing="0"/>
        <w:ind w:firstLine="720"/>
        <w:jc w:val="both"/>
        <w:rPr>
          <w:rFonts w:ascii="Times New Roman" w:hAnsi="Times New Roman" w:cs="Times New Roman"/>
          <w:sz w:val="28"/>
          <w:szCs w:val="28"/>
        </w:rPr>
      </w:pPr>
      <w:r>
        <w:rPr>
          <w:rFonts w:ascii="Times New Roman" w:hAnsi="Times New Roman" w:cs="Times New Roman"/>
          <w:sz w:val="28"/>
          <w:szCs w:val="28"/>
        </w:rPr>
        <w:t xml:space="preserve">Также комиссией были заслушаны вопросы: </w:t>
      </w:r>
    </w:p>
    <w:p w:rsidR="00EB0422" w:rsidRDefault="00EB0422" w:rsidP="00EB0422">
      <w:pPr>
        <w:ind w:firstLine="708"/>
        <w:jc w:val="both"/>
        <w:rPr>
          <w:sz w:val="28"/>
          <w:szCs w:val="28"/>
        </w:rPr>
      </w:pPr>
      <w:r>
        <w:rPr>
          <w:sz w:val="28"/>
          <w:szCs w:val="28"/>
        </w:rPr>
        <w:t>об исполнении полномочий по организации сбора, вывоза, утилизации и переработки бытовых и промышленных отходов на территории Соликамского городского округа;</w:t>
      </w:r>
    </w:p>
    <w:p w:rsidR="00EB0422" w:rsidRDefault="00EB0422" w:rsidP="00EB0422">
      <w:pPr>
        <w:ind w:firstLine="708"/>
        <w:jc w:val="both"/>
        <w:rPr>
          <w:sz w:val="28"/>
          <w:szCs w:val="28"/>
        </w:rPr>
      </w:pPr>
      <w:r>
        <w:rPr>
          <w:sz w:val="28"/>
          <w:szCs w:val="28"/>
        </w:rPr>
        <w:t xml:space="preserve">о ситуации с уборкой и вывозом снега на территории Соликамского городского округа; </w:t>
      </w:r>
    </w:p>
    <w:p w:rsidR="00EB0422" w:rsidRDefault="00EB0422" w:rsidP="00EB0422">
      <w:pPr>
        <w:ind w:firstLine="708"/>
        <w:jc w:val="both"/>
        <w:rPr>
          <w:sz w:val="28"/>
          <w:szCs w:val="28"/>
        </w:rPr>
      </w:pPr>
      <w:r>
        <w:rPr>
          <w:sz w:val="28"/>
          <w:szCs w:val="28"/>
        </w:rPr>
        <w:t>об организации водоснабжения жителей заречной части города;</w:t>
      </w:r>
    </w:p>
    <w:p w:rsidR="00EB0422" w:rsidRDefault="00EB0422" w:rsidP="00EB0422">
      <w:pPr>
        <w:ind w:firstLine="708"/>
        <w:jc w:val="both"/>
        <w:rPr>
          <w:sz w:val="28"/>
          <w:szCs w:val="28"/>
        </w:rPr>
      </w:pPr>
      <w:r>
        <w:rPr>
          <w:sz w:val="28"/>
          <w:szCs w:val="28"/>
        </w:rPr>
        <w:t>о состоянии системы канализации и отвода сточных вод в пос. Карналлитово;</w:t>
      </w:r>
    </w:p>
    <w:p w:rsidR="00EB0422" w:rsidRDefault="00EB0422" w:rsidP="00EB0422">
      <w:pPr>
        <w:ind w:firstLine="708"/>
        <w:jc w:val="both"/>
        <w:rPr>
          <w:sz w:val="28"/>
          <w:szCs w:val="28"/>
        </w:rPr>
      </w:pPr>
      <w:r>
        <w:rPr>
          <w:sz w:val="28"/>
          <w:szCs w:val="28"/>
        </w:rPr>
        <w:t>о включении в мероприятия муниципальных целевых программ дноуглубительных работ в месте массового отдыха жителей на р. Боровица;</w:t>
      </w:r>
    </w:p>
    <w:p w:rsidR="00EB0422" w:rsidRDefault="00EB0422" w:rsidP="00EB0422">
      <w:pPr>
        <w:ind w:firstLine="708"/>
        <w:jc w:val="both"/>
        <w:rPr>
          <w:sz w:val="28"/>
          <w:szCs w:val="28"/>
        </w:rPr>
      </w:pPr>
      <w:r>
        <w:rPr>
          <w:sz w:val="28"/>
          <w:szCs w:val="28"/>
        </w:rPr>
        <w:t xml:space="preserve">о содержании объездной дороги на </w:t>
      </w:r>
      <w:proofErr w:type="spellStart"/>
      <w:r>
        <w:rPr>
          <w:sz w:val="28"/>
          <w:szCs w:val="28"/>
        </w:rPr>
        <w:t>Клестовке</w:t>
      </w:r>
      <w:proofErr w:type="spellEnd"/>
      <w:r>
        <w:rPr>
          <w:sz w:val="28"/>
          <w:szCs w:val="28"/>
        </w:rPr>
        <w:t>;</w:t>
      </w:r>
    </w:p>
    <w:p w:rsidR="00EB0422" w:rsidRDefault="00EB0422" w:rsidP="00EB0422">
      <w:pPr>
        <w:ind w:firstLine="708"/>
        <w:jc w:val="both"/>
        <w:rPr>
          <w:sz w:val="28"/>
          <w:szCs w:val="28"/>
        </w:rPr>
      </w:pPr>
      <w:r>
        <w:rPr>
          <w:sz w:val="28"/>
          <w:szCs w:val="28"/>
        </w:rPr>
        <w:lastRenderedPageBreak/>
        <w:t>о газификации Музея Соли и ул. Набережная;</w:t>
      </w:r>
    </w:p>
    <w:p w:rsidR="00EB0422" w:rsidRDefault="00EB0422" w:rsidP="00EB0422">
      <w:pPr>
        <w:ind w:firstLine="708"/>
        <w:jc w:val="both"/>
        <w:rPr>
          <w:sz w:val="28"/>
          <w:szCs w:val="28"/>
        </w:rPr>
      </w:pPr>
      <w:r>
        <w:rPr>
          <w:sz w:val="28"/>
          <w:szCs w:val="28"/>
        </w:rPr>
        <w:t>о подготовке и проведении уборки территории Соликамского городского округа в весенний период;</w:t>
      </w:r>
    </w:p>
    <w:p w:rsidR="00EB0422" w:rsidRDefault="00EB0422" w:rsidP="00EB0422">
      <w:pPr>
        <w:ind w:firstLine="708"/>
        <w:jc w:val="both"/>
        <w:rPr>
          <w:sz w:val="28"/>
          <w:szCs w:val="28"/>
        </w:rPr>
      </w:pPr>
      <w:r>
        <w:rPr>
          <w:sz w:val="28"/>
          <w:szCs w:val="28"/>
        </w:rPr>
        <w:t>о проведенной работе по проработке вопроса о включении в Программу комплексного развития систем коммунальной инженерной инфраструктуры Соликамского городского округа на 2011-2016 гг. мероприятий по ремонту, восстановлению, передаче сетей наружного освещения муниципальных учреждений города;</w:t>
      </w:r>
    </w:p>
    <w:p w:rsidR="00EB0422" w:rsidRDefault="00EB0422" w:rsidP="00EB0422">
      <w:pPr>
        <w:ind w:firstLine="708"/>
        <w:jc w:val="both"/>
        <w:rPr>
          <w:sz w:val="28"/>
          <w:szCs w:val="28"/>
        </w:rPr>
      </w:pPr>
      <w:r>
        <w:rPr>
          <w:sz w:val="28"/>
          <w:szCs w:val="28"/>
        </w:rPr>
        <w:t xml:space="preserve">о выполнении Правил благоустройства территории Соликамского городского округа, утвержденных решением Соликамской городской Думы от 10.04.2014 № 648; </w:t>
      </w:r>
    </w:p>
    <w:p w:rsidR="00EB0422" w:rsidRDefault="00EB0422" w:rsidP="00EB0422">
      <w:pPr>
        <w:ind w:firstLine="708"/>
        <w:jc w:val="both"/>
        <w:rPr>
          <w:sz w:val="28"/>
          <w:szCs w:val="28"/>
        </w:rPr>
      </w:pPr>
      <w:r>
        <w:rPr>
          <w:sz w:val="28"/>
          <w:szCs w:val="28"/>
        </w:rPr>
        <w:t>о предоставлении транспортных услуг населению и организации транспортного обслуживания населения в границах Соликамского городского округа;</w:t>
      </w:r>
    </w:p>
    <w:p w:rsidR="00EB0422" w:rsidRDefault="00EB0422" w:rsidP="00EB0422">
      <w:pPr>
        <w:ind w:firstLine="708"/>
        <w:jc w:val="both"/>
        <w:rPr>
          <w:sz w:val="28"/>
          <w:szCs w:val="28"/>
        </w:rPr>
      </w:pPr>
      <w:r>
        <w:rPr>
          <w:sz w:val="28"/>
          <w:szCs w:val="28"/>
        </w:rPr>
        <w:t>о выявлении незаконного подключения к общедомовым электрическим сетям (приборам учета электроэнергии) в многоквартирных домах и мерах, принимаемых к недопущению такового подключения;</w:t>
      </w:r>
    </w:p>
    <w:p w:rsidR="00EB0422" w:rsidRDefault="00EB0422" w:rsidP="00EB0422">
      <w:pPr>
        <w:ind w:firstLine="708"/>
        <w:jc w:val="both"/>
        <w:rPr>
          <w:sz w:val="28"/>
          <w:szCs w:val="28"/>
        </w:rPr>
      </w:pPr>
      <w:r>
        <w:rPr>
          <w:sz w:val="28"/>
          <w:szCs w:val="28"/>
        </w:rPr>
        <w:t>о подготовке Соликамского городского округа к работе в зимний период 2015-2016 годов;</w:t>
      </w:r>
    </w:p>
    <w:p w:rsidR="00EB0422" w:rsidRDefault="00EB0422" w:rsidP="00EB0422">
      <w:pPr>
        <w:ind w:firstLine="708"/>
        <w:jc w:val="both"/>
        <w:rPr>
          <w:sz w:val="28"/>
          <w:szCs w:val="28"/>
        </w:rPr>
      </w:pPr>
      <w:r>
        <w:rPr>
          <w:sz w:val="28"/>
          <w:szCs w:val="28"/>
        </w:rPr>
        <w:t>об исполнении полномочий по организации и осуществлению муниципального контроля на территории Соликамского городского округа;</w:t>
      </w:r>
    </w:p>
    <w:p w:rsidR="00EB0422" w:rsidRDefault="00EB0422" w:rsidP="00EB0422">
      <w:pPr>
        <w:ind w:firstLine="708"/>
        <w:jc w:val="both"/>
        <w:rPr>
          <w:sz w:val="28"/>
          <w:szCs w:val="28"/>
        </w:rPr>
      </w:pPr>
      <w:r>
        <w:rPr>
          <w:sz w:val="28"/>
          <w:szCs w:val="28"/>
        </w:rPr>
        <w:t>о погашении долгов МУП «Теплоэнерго» перед поставщиками тепловой энергии Г.Соликамска;</w:t>
      </w:r>
    </w:p>
    <w:p w:rsidR="00EB0422" w:rsidRDefault="00EB0422" w:rsidP="00EB0422">
      <w:pPr>
        <w:ind w:firstLine="708"/>
        <w:jc w:val="both"/>
        <w:rPr>
          <w:sz w:val="28"/>
          <w:szCs w:val="28"/>
        </w:rPr>
      </w:pPr>
      <w:r>
        <w:rPr>
          <w:sz w:val="28"/>
          <w:szCs w:val="28"/>
        </w:rPr>
        <w:t>о текущем ремонте автодорог по улице Северной и улице Матросова;</w:t>
      </w:r>
    </w:p>
    <w:p w:rsidR="00EB0422" w:rsidRDefault="00EB0422" w:rsidP="00EB0422">
      <w:pPr>
        <w:ind w:firstLine="708"/>
        <w:jc w:val="both"/>
        <w:rPr>
          <w:sz w:val="28"/>
          <w:szCs w:val="28"/>
        </w:rPr>
      </w:pPr>
      <w:r>
        <w:rPr>
          <w:sz w:val="28"/>
          <w:szCs w:val="28"/>
        </w:rPr>
        <w:t>о  реализации мероприятий по переселению граждан из аварийного  жилищного фонда на территории Соликамского городского округа в 2015 году и планы на 2016 год;</w:t>
      </w:r>
    </w:p>
    <w:p w:rsidR="00EB0422" w:rsidRDefault="00EB0422" w:rsidP="00EB0422">
      <w:pPr>
        <w:ind w:firstLine="708"/>
        <w:jc w:val="both"/>
        <w:rPr>
          <w:sz w:val="28"/>
          <w:szCs w:val="28"/>
        </w:rPr>
      </w:pPr>
      <w:r>
        <w:rPr>
          <w:sz w:val="28"/>
          <w:szCs w:val="28"/>
        </w:rPr>
        <w:t>о динамике платежей и ликвидации задолженности населением города за используемую тепловую энергию;</w:t>
      </w:r>
    </w:p>
    <w:p w:rsidR="00EB0422" w:rsidRDefault="00EB0422" w:rsidP="00EB0422">
      <w:pPr>
        <w:ind w:firstLine="708"/>
        <w:jc w:val="both"/>
        <w:rPr>
          <w:sz w:val="28"/>
          <w:szCs w:val="28"/>
        </w:rPr>
      </w:pPr>
      <w:r>
        <w:rPr>
          <w:sz w:val="28"/>
          <w:szCs w:val="28"/>
        </w:rPr>
        <w:t xml:space="preserve">о </w:t>
      </w:r>
      <w:proofErr w:type="gramStart"/>
      <w:r>
        <w:rPr>
          <w:sz w:val="28"/>
          <w:szCs w:val="28"/>
        </w:rPr>
        <w:t>контроле за</w:t>
      </w:r>
      <w:proofErr w:type="gramEnd"/>
      <w:r>
        <w:rPr>
          <w:sz w:val="28"/>
          <w:szCs w:val="28"/>
        </w:rPr>
        <w:t xml:space="preserve"> установкой приборов учета электрической и тепловой энергии на территории Соликамского городского округа.</w:t>
      </w:r>
    </w:p>
    <w:p w:rsidR="00EB0422" w:rsidRDefault="00EB0422" w:rsidP="00EB0422">
      <w:pPr>
        <w:ind w:firstLine="708"/>
        <w:jc w:val="both"/>
        <w:rPr>
          <w:sz w:val="28"/>
          <w:szCs w:val="28"/>
        </w:rPr>
      </w:pPr>
    </w:p>
    <w:p w:rsidR="00EB0422" w:rsidRDefault="00EB0422" w:rsidP="00EB0422">
      <w:pPr>
        <w:ind w:firstLine="708"/>
        <w:jc w:val="both"/>
        <w:rPr>
          <w:sz w:val="28"/>
          <w:szCs w:val="28"/>
        </w:rPr>
      </w:pPr>
      <w:proofErr w:type="gramStart"/>
      <w:r>
        <w:rPr>
          <w:sz w:val="28"/>
          <w:szCs w:val="28"/>
        </w:rPr>
        <w:t>Комиссией были рассмотрены 5 обращений граждан, организаций, направленных в Соликамскую городскую Дум,  в том числе  обращение ОАО «Соликамскбумпром» о внесении изменений в утверждаемую часть Генерального плана Соликамского городского округа – Схему зон с особыми условиями использования территории в части приведения границы Соликамского городского округа в соответствии с Законом Пермской области от 10.11.2004 № 1772-368 «Об утверждении границ и о наделении статусом муниципального</w:t>
      </w:r>
      <w:proofErr w:type="gramEnd"/>
      <w:r>
        <w:rPr>
          <w:sz w:val="28"/>
          <w:szCs w:val="28"/>
        </w:rPr>
        <w:t xml:space="preserve"> образования «Город Соликамск» Пермского края. По результатам рассмотрения данного обращения ОАО «Соликамскбумпром» было рекомендовано обратиться в администрацию города Соликамска, так как подготовка проекта Генерального плана Соликамского городского округа, а также предложений о внесении в него изменений, относится к полномочиям администрации города Соликамска.</w:t>
      </w:r>
    </w:p>
    <w:p w:rsidR="00EB0422" w:rsidRDefault="00EB0422" w:rsidP="00EB0422">
      <w:pPr>
        <w:ind w:firstLine="708"/>
        <w:jc w:val="both"/>
        <w:rPr>
          <w:sz w:val="28"/>
          <w:szCs w:val="28"/>
        </w:rPr>
      </w:pPr>
      <w:r>
        <w:rPr>
          <w:sz w:val="28"/>
          <w:szCs w:val="28"/>
        </w:rPr>
        <w:lastRenderedPageBreak/>
        <w:t xml:space="preserve">В отчетном периоде комиссия рассмотрела протест Соликамской городской прокуратуры на решение Соликамской городской Думы от 10.04.2014 № 648 «Об утверждении Правил благоустройства территории Соликамского городского округа». На основании протеста были внесены изменения в Правила благоустройства территории Соликамского городского округа в части земляных работ, связанных со вскрытием грунта и нарушением благоустройства территории. Также было рассмотрено заключение Соликамской городской прокуратуры на проект решения Соликамской городской Думы «О порядке согласования архитектурно-градостроительного облика объектов на территории Соликамского городского округа». </w:t>
      </w:r>
      <w:proofErr w:type="gramStart"/>
      <w:r>
        <w:rPr>
          <w:sz w:val="28"/>
          <w:szCs w:val="28"/>
        </w:rPr>
        <w:t>По результатам проверки  проекта нормативного правового акта прокуратура сделала заключение о том, что проект решения не подлежит принятию в связи с тем, что статьей 51 Градостроительного Кодекса Российской Федерации  определен исчерпывающий перечень документов, необходимых для получения разрешения на строительство или реконструкцию объектов капитального строительства, которые прилагаются к заявлению на получение соответствующего разрешения.</w:t>
      </w:r>
      <w:proofErr w:type="gramEnd"/>
      <w:r>
        <w:rPr>
          <w:sz w:val="28"/>
          <w:szCs w:val="28"/>
        </w:rPr>
        <w:t xml:space="preserve"> Кроме того, единые требования к содержанию фасадов, зданий, сооружений, требования к внешнему облику объектов капитального строительства, содержанию кровли зданий установлены в Правилах благоустройства территории Соликамского городского округа. Таким образом, данный проект решения не был внесен на рассмотрение Соликамской городской Думы.</w:t>
      </w:r>
    </w:p>
    <w:p w:rsidR="00EB0422" w:rsidRDefault="00EB0422" w:rsidP="00EB0422">
      <w:pPr>
        <w:ind w:firstLine="708"/>
        <w:jc w:val="both"/>
        <w:rPr>
          <w:sz w:val="28"/>
          <w:szCs w:val="28"/>
        </w:rPr>
      </w:pPr>
    </w:p>
    <w:p w:rsidR="00EB0422" w:rsidRDefault="00EB0422" w:rsidP="00EB0422">
      <w:pPr>
        <w:ind w:firstLine="708"/>
        <w:jc w:val="both"/>
        <w:rPr>
          <w:rFonts w:eastAsia="Arial Unicode MS"/>
          <w:color w:val="000000"/>
          <w:sz w:val="28"/>
          <w:szCs w:val="28"/>
        </w:rPr>
      </w:pPr>
      <w:r>
        <w:rPr>
          <w:rFonts w:eastAsia="Arial Unicode MS"/>
          <w:color w:val="000000"/>
          <w:sz w:val="28"/>
          <w:szCs w:val="28"/>
        </w:rPr>
        <w:t>На особом контроле у постоянной депутатской комиссии в 2015 году вновь был вопрос по капитальному ремонту кровли МАОУ ДОД «</w:t>
      </w:r>
      <w:proofErr w:type="spellStart"/>
      <w:r>
        <w:rPr>
          <w:rFonts w:eastAsia="Arial Unicode MS"/>
          <w:color w:val="000000"/>
          <w:sz w:val="28"/>
          <w:szCs w:val="28"/>
        </w:rPr>
        <w:t>ЦРТДиЮ</w:t>
      </w:r>
      <w:proofErr w:type="spellEnd"/>
      <w:r>
        <w:rPr>
          <w:rFonts w:eastAsia="Arial Unicode MS"/>
          <w:color w:val="000000"/>
          <w:sz w:val="28"/>
          <w:szCs w:val="28"/>
        </w:rPr>
        <w:t xml:space="preserve"> «Звездный». </w:t>
      </w:r>
    </w:p>
    <w:p w:rsidR="00EB0422" w:rsidRDefault="00EB0422" w:rsidP="00EB0422">
      <w:pPr>
        <w:ind w:firstLine="708"/>
        <w:jc w:val="both"/>
        <w:rPr>
          <w:sz w:val="28"/>
          <w:szCs w:val="28"/>
        </w:rPr>
      </w:pPr>
      <w:r>
        <w:rPr>
          <w:rFonts w:eastAsia="Arial Unicode MS"/>
          <w:color w:val="000000"/>
          <w:sz w:val="28"/>
          <w:szCs w:val="28"/>
        </w:rPr>
        <w:t xml:space="preserve">Неоднократно на заседаниях комиссий  были рассмотрены следующие вопросы: о газификации Музея Соли и ул. Набережная;  о техническом состоянии сетей наружного освещения муниципальных учреждений города; о </w:t>
      </w:r>
      <w:r>
        <w:rPr>
          <w:sz w:val="28"/>
          <w:szCs w:val="28"/>
        </w:rPr>
        <w:t>динамике платежей и ликвидации задолженности населением города за используемую тепловую энергию; об установке приборов учета электрической и тепловой энергии на территории Соликамского городского округа.</w:t>
      </w:r>
    </w:p>
    <w:p w:rsidR="00EB0422" w:rsidRDefault="00EB0422" w:rsidP="00EB0422">
      <w:pPr>
        <w:ind w:firstLine="708"/>
        <w:jc w:val="both"/>
        <w:rPr>
          <w:rFonts w:eastAsia="Arial Unicode MS"/>
          <w:color w:val="000000"/>
          <w:sz w:val="28"/>
          <w:szCs w:val="28"/>
        </w:rPr>
      </w:pPr>
    </w:p>
    <w:p w:rsidR="00EB0422" w:rsidRDefault="00EB0422" w:rsidP="00EB0422">
      <w:pPr>
        <w:jc w:val="both"/>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EB0422" w:rsidRDefault="00EB0422" w:rsidP="00EB0422">
      <w:pPr>
        <w:rPr>
          <w:sz w:val="28"/>
          <w:szCs w:val="28"/>
        </w:rPr>
      </w:pPr>
    </w:p>
    <w:p w:rsidR="000B1374" w:rsidRDefault="000B1374" w:rsidP="00EB0422">
      <w:pPr>
        <w:spacing w:line="240" w:lineRule="exact"/>
        <w:jc w:val="both"/>
        <w:rPr>
          <w:sz w:val="28"/>
          <w:szCs w:val="28"/>
        </w:rPr>
      </w:pPr>
    </w:p>
    <w:p w:rsidR="000B1374" w:rsidRDefault="000B1374" w:rsidP="00EB0422">
      <w:pPr>
        <w:spacing w:line="240" w:lineRule="exact"/>
        <w:jc w:val="both"/>
        <w:rPr>
          <w:sz w:val="28"/>
          <w:szCs w:val="28"/>
        </w:rPr>
      </w:pPr>
    </w:p>
    <w:p w:rsidR="000B1374" w:rsidRDefault="000B1374" w:rsidP="00EB0422">
      <w:pPr>
        <w:spacing w:line="240" w:lineRule="exact"/>
        <w:jc w:val="both"/>
        <w:rPr>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EB0422" w:rsidRDefault="00EB0422"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0B1374" w:rsidRDefault="00E34302" w:rsidP="00EB0422">
      <w:pPr>
        <w:spacing w:line="240" w:lineRule="exact"/>
        <w:rPr>
          <w:b/>
          <w:sz w:val="28"/>
          <w:szCs w:val="28"/>
        </w:rPr>
      </w:pPr>
      <w:r>
        <w:rPr>
          <w:b/>
          <w:sz w:val="28"/>
          <w:szCs w:val="28"/>
        </w:rPr>
        <w:t>25.05.2016</w:t>
      </w:r>
      <w:r>
        <w:rPr>
          <w:b/>
          <w:sz w:val="28"/>
          <w:szCs w:val="28"/>
        </w:rPr>
        <w:tab/>
        <w:t>№ 1050</w:t>
      </w:r>
    </w:p>
    <w:p w:rsidR="000B1374" w:rsidRDefault="000B1374" w:rsidP="00EB0422">
      <w:pPr>
        <w:spacing w:line="240" w:lineRule="exact"/>
        <w:rPr>
          <w:b/>
          <w:sz w:val="28"/>
          <w:szCs w:val="28"/>
        </w:rPr>
      </w:pPr>
    </w:p>
    <w:p w:rsidR="000B1374" w:rsidRDefault="000B1374" w:rsidP="00EB0422">
      <w:pPr>
        <w:spacing w:line="240" w:lineRule="exact"/>
        <w:rPr>
          <w:b/>
          <w:sz w:val="28"/>
          <w:szCs w:val="28"/>
        </w:rPr>
      </w:pPr>
    </w:p>
    <w:p w:rsidR="00EB0422" w:rsidRDefault="00EB0422" w:rsidP="00EB0422">
      <w:pPr>
        <w:spacing w:line="240" w:lineRule="exact"/>
        <w:rPr>
          <w:b/>
          <w:sz w:val="28"/>
          <w:szCs w:val="28"/>
        </w:rPr>
      </w:pPr>
      <w:r>
        <w:rPr>
          <w:b/>
          <w:sz w:val="28"/>
          <w:szCs w:val="28"/>
        </w:rPr>
        <w:t>Об утверждении ежегодного отчета</w:t>
      </w:r>
    </w:p>
    <w:p w:rsidR="00EB0422" w:rsidRDefault="00EB0422" w:rsidP="00EB0422">
      <w:pPr>
        <w:spacing w:line="240" w:lineRule="exact"/>
        <w:rPr>
          <w:b/>
          <w:sz w:val="28"/>
          <w:szCs w:val="28"/>
        </w:rPr>
      </w:pPr>
      <w:r>
        <w:rPr>
          <w:b/>
          <w:sz w:val="28"/>
          <w:szCs w:val="28"/>
        </w:rPr>
        <w:t>постоянной депутатской комиссии</w:t>
      </w:r>
    </w:p>
    <w:p w:rsidR="00EB0422" w:rsidRDefault="00EB0422" w:rsidP="00EB0422">
      <w:pPr>
        <w:spacing w:line="240" w:lineRule="exact"/>
        <w:rPr>
          <w:b/>
          <w:sz w:val="28"/>
          <w:szCs w:val="28"/>
        </w:rPr>
      </w:pPr>
      <w:r>
        <w:rPr>
          <w:b/>
          <w:sz w:val="28"/>
          <w:szCs w:val="28"/>
        </w:rPr>
        <w:t>по экономической политике и бюджету</w:t>
      </w:r>
    </w:p>
    <w:p w:rsidR="00EB0422" w:rsidRDefault="00EB0422" w:rsidP="00EB0422">
      <w:pPr>
        <w:spacing w:line="240" w:lineRule="exact"/>
        <w:rPr>
          <w:b/>
          <w:sz w:val="28"/>
          <w:szCs w:val="28"/>
        </w:rPr>
      </w:pPr>
      <w:r>
        <w:rPr>
          <w:b/>
          <w:sz w:val="28"/>
          <w:szCs w:val="28"/>
        </w:rPr>
        <w:t xml:space="preserve">Соликамской городской Думы </w:t>
      </w:r>
      <w:proofErr w:type="gramStart"/>
      <w:r>
        <w:rPr>
          <w:b/>
          <w:sz w:val="28"/>
          <w:szCs w:val="28"/>
        </w:rPr>
        <w:t>о</w:t>
      </w:r>
      <w:proofErr w:type="gramEnd"/>
      <w:r>
        <w:rPr>
          <w:b/>
          <w:sz w:val="28"/>
          <w:szCs w:val="28"/>
        </w:rPr>
        <w:t xml:space="preserve"> своей </w:t>
      </w:r>
    </w:p>
    <w:p w:rsidR="00EB0422" w:rsidRDefault="00EB0422" w:rsidP="00EB0422">
      <w:pPr>
        <w:spacing w:line="240" w:lineRule="exact"/>
        <w:rPr>
          <w:b/>
          <w:sz w:val="28"/>
          <w:szCs w:val="28"/>
        </w:rPr>
      </w:pPr>
      <w:r>
        <w:rPr>
          <w:b/>
          <w:sz w:val="28"/>
          <w:szCs w:val="28"/>
        </w:rPr>
        <w:t>деятельности за 2015 год</w:t>
      </w:r>
      <w:r>
        <w:rPr>
          <w:b/>
          <w:sz w:val="28"/>
          <w:szCs w:val="28"/>
        </w:rPr>
        <w:tab/>
      </w:r>
    </w:p>
    <w:p w:rsidR="00EB0422" w:rsidRDefault="00EB0422" w:rsidP="00EB0422">
      <w:pPr>
        <w:spacing w:line="240" w:lineRule="exact"/>
        <w:rPr>
          <w:b/>
          <w:sz w:val="28"/>
          <w:szCs w:val="28"/>
        </w:rPr>
      </w:pPr>
    </w:p>
    <w:p w:rsidR="00EB0422" w:rsidRDefault="00EB0422" w:rsidP="00EB0422">
      <w:pPr>
        <w:rPr>
          <w:b/>
          <w:sz w:val="28"/>
          <w:szCs w:val="28"/>
        </w:rPr>
      </w:pPr>
    </w:p>
    <w:p w:rsidR="00EB0422" w:rsidRDefault="00EB0422" w:rsidP="00EB0422">
      <w:pPr>
        <w:jc w:val="both"/>
        <w:rPr>
          <w:sz w:val="28"/>
          <w:szCs w:val="28"/>
        </w:rPr>
      </w:pPr>
      <w:r>
        <w:rPr>
          <w:b/>
          <w:sz w:val="28"/>
          <w:szCs w:val="28"/>
        </w:rPr>
        <w:tab/>
      </w:r>
      <w:r>
        <w:rPr>
          <w:sz w:val="28"/>
          <w:szCs w:val="28"/>
        </w:rPr>
        <w:t>На основании части 10.1. статьи 6 Регламента Соликамской городской Думы</w:t>
      </w:r>
    </w:p>
    <w:p w:rsidR="00EB0422" w:rsidRDefault="00EB0422" w:rsidP="00EB0422">
      <w:pPr>
        <w:rPr>
          <w:sz w:val="28"/>
          <w:szCs w:val="28"/>
        </w:rPr>
      </w:pPr>
      <w:r>
        <w:rPr>
          <w:sz w:val="28"/>
          <w:szCs w:val="28"/>
        </w:rPr>
        <w:tab/>
      </w:r>
    </w:p>
    <w:p w:rsidR="00EB0422" w:rsidRDefault="00EB0422" w:rsidP="00EB0422">
      <w:pPr>
        <w:ind w:firstLine="708"/>
        <w:rPr>
          <w:sz w:val="28"/>
          <w:szCs w:val="28"/>
        </w:rPr>
      </w:pPr>
      <w:r>
        <w:rPr>
          <w:sz w:val="28"/>
          <w:szCs w:val="28"/>
        </w:rPr>
        <w:t>Соликамская городская Дума  РЕШИЛА:</w:t>
      </w:r>
    </w:p>
    <w:p w:rsidR="00EB0422" w:rsidRDefault="00EB0422" w:rsidP="00EB0422">
      <w:pPr>
        <w:ind w:firstLine="708"/>
        <w:rPr>
          <w:sz w:val="28"/>
          <w:szCs w:val="28"/>
        </w:rPr>
      </w:pPr>
    </w:p>
    <w:p w:rsidR="00EB0422" w:rsidRDefault="00EB0422" w:rsidP="00EB0422">
      <w:pPr>
        <w:ind w:firstLine="708"/>
        <w:jc w:val="both"/>
        <w:rPr>
          <w:sz w:val="28"/>
          <w:szCs w:val="28"/>
        </w:rPr>
      </w:pPr>
      <w:r>
        <w:rPr>
          <w:sz w:val="28"/>
          <w:szCs w:val="28"/>
        </w:rPr>
        <w:t>1. Утвердить прилагаемый отчет постоянной депутатской комиссии по экономической политике и бюджету Соликамской городской Думы о своей деятельности за 2015 год.</w:t>
      </w:r>
    </w:p>
    <w:p w:rsidR="00EB0422" w:rsidRDefault="00EB0422" w:rsidP="00EB0422">
      <w:pPr>
        <w:shd w:val="clear" w:color="auto" w:fill="FFFFFF"/>
        <w:ind w:firstLine="539"/>
        <w:jc w:val="both"/>
        <w:rPr>
          <w:sz w:val="28"/>
          <w:szCs w:val="28"/>
        </w:rPr>
      </w:pPr>
      <w:r>
        <w:rPr>
          <w:sz w:val="28"/>
          <w:szCs w:val="28"/>
        </w:rPr>
        <w:tab/>
        <w:t>2. Решение вступает в силу со дня его принятия и подлежит размещению  на официальном сайте Соликамской городской Думы в информационно-телекоммуникационной сети «Интернет».</w:t>
      </w:r>
    </w:p>
    <w:p w:rsidR="00EB0422" w:rsidRDefault="00EB0422" w:rsidP="00EB0422">
      <w:pPr>
        <w:shd w:val="clear" w:color="auto" w:fill="FFFFFF"/>
        <w:ind w:firstLine="539"/>
        <w:jc w:val="both"/>
        <w:rPr>
          <w:sz w:val="28"/>
          <w:szCs w:val="28"/>
        </w:rPr>
      </w:pPr>
    </w:p>
    <w:p w:rsidR="00EB0422" w:rsidRDefault="00EB0422" w:rsidP="00EB0422">
      <w:pPr>
        <w:shd w:val="clear" w:color="auto" w:fill="FFFFFF"/>
        <w:ind w:firstLine="539"/>
        <w:jc w:val="both"/>
        <w:rPr>
          <w:sz w:val="28"/>
          <w:szCs w:val="28"/>
        </w:rPr>
      </w:pPr>
    </w:p>
    <w:p w:rsidR="00EB0422" w:rsidRDefault="00EB0422" w:rsidP="00EB0422">
      <w:pPr>
        <w:shd w:val="clear" w:color="auto" w:fill="FFFFFF"/>
        <w:spacing w:line="240" w:lineRule="exact"/>
        <w:jc w:val="both"/>
        <w:rPr>
          <w:sz w:val="28"/>
          <w:szCs w:val="28"/>
        </w:rPr>
      </w:pPr>
      <w:r>
        <w:rPr>
          <w:sz w:val="28"/>
          <w:szCs w:val="28"/>
        </w:rPr>
        <w:t>Председатель Соликамской</w:t>
      </w:r>
    </w:p>
    <w:p w:rsidR="00EB0422" w:rsidRDefault="00EB0422" w:rsidP="00EB0422">
      <w:pPr>
        <w:shd w:val="clear" w:color="auto" w:fill="FFFFFF"/>
        <w:spacing w:line="240" w:lineRule="exact"/>
        <w:jc w:val="both"/>
        <w:rPr>
          <w:sz w:val="28"/>
          <w:szCs w:val="28"/>
        </w:rPr>
      </w:pPr>
      <w:r>
        <w:rPr>
          <w:sz w:val="28"/>
          <w:szCs w:val="28"/>
        </w:rPr>
        <w:t>городской Думы                                                                                  Н.А. Осокин</w:t>
      </w:r>
    </w:p>
    <w:p w:rsidR="00EB0422" w:rsidRDefault="00EB0422" w:rsidP="00EB0422">
      <w:pPr>
        <w:spacing w:line="240" w:lineRule="exact"/>
        <w:jc w:val="both"/>
        <w:rPr>
          <w:sz w:val="28"/>
          <w:szCs w:val="28"/>
        </w:rPr>
      </w:pPr>
      <w:r>
        <w:rPr>
          <w:sz w:val="28"/>
          <w:szCs w:val="28"/>
        </w:rPr>
        <w:tab/>
      </w:r>
    </w:p>
    <w:p w:rsidR="00EB0422" w:rsidRDefault="00EB0422" w:rsidP="00EB0422">
      <w:pPr>
        <w:ind w:firstLine="708"/>
        <w:jc w:val="both"/>
        <w:rPr>
          <w:sz w:val="28"/>
          <w:szCs w:val="28"/>
        </w:rPr>
      </w:pPr>
    </w:p>
    <w:p w:rsidR="00EB0422" w:rsidRDefault="00EB0422" w:rsidP="00EB0422">
      <w:pPr>
        <w:ind w:firstLine="708"/>
        <w:jc w:val="both"/>
        <w:rPr>
          <w:sz w:val="28"/>
          <w:szCs w:val="28"/>
        </w:rPr>
      </w:pPr>
    </w:p>
    <w:p w:rsidR="00EB0422" w:rsidRDefault="00EB0422" w:rsidP="00EB0422">
      <w:pPr>
        <w:ind w:firstLine="708"/>
        <w:jc w:val="both"/>
        <w:rPr>
          <w:sz w:val="28"/>
          <w:szCs w:val="28"/>
        </w:rPr>
      </w:pPr>
    </w:p>
    <w:p w:rsidR="00EB0422" w:rsidRDefault="00EB0422" w:rsidP="00EB0422">
      <w:pPr>
        <w:ind w:firstLine="708"/>
        <w:jc w:val="both"/>
        <w:rPr>
          <w:sz w:val="28"/>
          <w:szCs w:val="28"/>
        </w:rPr>
      </w:pPr>
    </w:p>
    <w:p w:rsidR="00EB0422" w:rsidRDefault="00EB0422" w:rsidP="00EB0422">
      <w:pPr>
        <w:spacing w:after="200" w:line="276" w:lineRule="auto"/>
        <w:rPr>
          <w:color w:val="323232"/>
          <w:spacing w:val="-5"/>
          <w:sz w:val="28"/>
          <w:szCs w:val="28"/>
        </w:rPr>
      </w:pPr>
    </w:p>
    <w:p w:rsidR="00EB0422" w:rsidRDefault="00EB0422" w:rsidP="00EB0422">
      <w:pPr>
        <w:spacing w:line="240" w:lineRule="exact"/>
        <w:ind w:left="5664" w:firstLine="708"/>
        <w:jc w:val="both"/>
        <w:rPr>
          <w:sz w:val="28"/>
          <w:szCs w:val="28"/>
        </w:rPr>
      </w:pPr>
    </w:p>
    <w:p w:rsidR="00EB0422" w:rsidRDefault="00EB0422" w:rsidP="00EB0422">
      <w:pPr>
        <w:spacing w:line="240" w:lineRule="exact"/>
        <w:ind w:left="5664" w:firstLine="708"/>
        <w:jc w:val="both"/>
        <w:rPr>
          <w:sz w:val="28"/>
          <w:szCs w:val="28"/>
        </w:rPr>
      </w:pPr>
    </w:p>
    <w:p w:rsidR="00EB0422" w:rsidRDefault="00EB0422" w:rsidP="00EB0422">
      <w:pPr>
        <w:spacing w:line="240" w:lineRule="exact"/>
        <w:ind w:left="5664" w:firstLine="708"/>
        <w:jc w:val="both"/>
        <w:rPr>
          <w:sz w:val="28"/>
          <w:szCs w:val="28"/>
        </w:rPr>
      </w:pPr>
    </w:p>
    <w:p w:rsidR="00EB0422" w:rsidRDefault="00EB0422" w:rsidP="00EB0422">
      <w:pPr>
        <w:spacing w:line="240" w:lineRule="exact"/>
        <w:ind w:left="5664" w:firstLine="708"/>
        <w:jc w:val="both"/>
        <w:rPr>
          <w:sz w:val="28"/>
          <w:szCs w:val="28"/>
        </w:rPr>
      </w:pPr>
      <w:r>
        <w:rPr>
          <w:sz w:val="28"/>
          <w:szCs w:val="28"/>
        </w:rPr>
        <w:lastRenderedPageBreak/>
        <w:t xml:space="preserve">Приложение </w:t>
      </w:r>
    </w:p>
    <w:p w:rsidR="00EB0422" w:rsidRDefault="00EB0422" w:rsidP="00EB0422">
      <w:pPr>
        <w:spacing w:line="240" w:lineRule="exact"/>
        <w:jc w:val="both"/>
        <w:rPr>
          <w:sz w:val="28"/>
          <w:szCs w:val="28"/>
        </w:rPr>
      </w:pPr>
      <w:r>
        <w:rPr>
          <w:sz w:val="28"/>
          <w:szCs w:val="28"/>
        </w:rPr>
        <w:t xml:space="preserve">                                                                       </w:t>
      </w:r>
      <w:r>
        <w:rPr>
          <w:sz w:val="28"/>
          <w:szCs w:val="28"/>
        </w:rPr>
        <w:tab/>
      </w:r>
      <w:r>
        <w:rPr>
          <w:sz w:val="28"/>
          <w:szCs w:val="28"/>
        </w:rPr>
        <w:tab/>
        <w:t xml:space="preserve">к решению Соликамской </w:t>
      </w:r>
    </w:p>
    <w:p w:rsidR="00EB0422" w:rsidRDefault="00EB0422" w:rsidP="00EB0422">
      <w:pPr>
        <w:spacing w:line="240" w:lineRule="exact"/>
        <w:jc w:val="both"/>
        <w:rPr>
          <w:sz w:val="28"/>
          <w:szCs w:val="28"/>
        </w:rPr>
      </w:pPr>
      <w:r>
        <w:rPr>
          <w:sz w:val="28"/>
          <w:szCs w:val="28"/>
        </w:rPr>
        <w:t xml:space="preserve">                                                                         </w:t>
      </w:r>
      <w:r>
        <w:rPr>
          <w:sz w:val="28"/>
          <w:szCs w:val="28"/>
        </w:rPr>
        <w:tab/>
      </w:r>
      <w:r>
        <w:rPr>
          <w:sz w:val="28"/>
          <w:szCs w:val="28"/>
        </w:rPr>
        <w:tab/>
        <w:t>городской Думы</w:t>
      </w:r>
    </w:p>
    <w:p w:rsidR="00EB0422" w:rsidRDefault="00A05C2C" w:rsidP="00EB0422">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от 25.05.2016 </w:t>
      </w:r>
      <w:r w:rsidR="00EB0422">
        <w:rPr>
          <w:sz w:val="28"/>
          <w:szCs w:val="28"/>
        </w:rPr>
        <w:t>№</w:t>
      </w:r>
      <w:r>
        <w:rPr>
          <w:sz w:val="28"/>
          <w:szCs w:val="28"/>
        </w:rPr>
        <w:t xml:space="preserve"> 1050</w:t>
      </w:r>
    </w:p>
    <w:p w:rsidR="00EB0422" w:rsidRDefault="00EB0422" w:rsidP="00EB0422">
      <w:pPr>
        <w:jc w:val="both"/>
        <w:rPr>
          <w:sz w:val="28"/>
          <w:szCs w:val="28"/>
        </w:rPr>
      </w:pPr>
    </w:p>
    <w:p w:rsidR="00EB0422" w:rsidRDefault="00EB0422" w:rsidP="00EB0422">
      <w:pPr>
        <w:jc w:val="center"/>
        <w:rPr>
          <w:b/>
          <w:sz w:val="28"/>
          <w:szCs w:val="28"/>
        </w:rPr>
      </w:pPr>
      <w:r>
        <w:rPr>
          <w:b/>
          <w:sz w:val="28"/>
          <w:szCs w:val="28"/>
        </w:rPr>
        <w:t>ОТЧЕТ</w:t>
      </w:r>
    </w:p>
    <w:p w:rsidR="00EB0422" w:rsidRDefault="00EB0422" w:rsidP="00EB0422">
      <w:pPr>
        <w:jc w:val="center"/>
        <w:rPr>
          <w:b/>
          <w:sz w:val="28"/>
          <w:szCs w:val="28"/>
        </w:rPr>
      </w:pPr>
      <w:r>
        <w:rPr>
          <w:b/>
          <w:sz w:val="28"/>
          <w:szCs w:val="28"/>
        </w:rPr>
        <w:t xml:space="preserve">постоянной депутатской комиссии по экономической политике и бюджету </w:t>
      </w:r>
    </w:p>
    <w:p w:rsidR="00EB0422" w:rsidRDefault="00EB0422" w:rsidP="00EB0422">
      <w:pPr>
        <w:jc w:val="center"/>
        <w:rPr>
          <w:b/>
          <w:sz w:val="28"/>
          <w:szCs w:val="28"/>
        </w:rPr>
      </w:pPr>
      <w:r>
        <w:rPr>
          <w:b/>
          <w:sz w:val="28"/>
          <w:szCs w:val="28"/>
        </w:rPr>
        <w:t>Соликамской городской Думы о своей деятельности за 2015 год</w:t>
      </w:r>
    </w:p>
    <w:p w:rsidR="00EB0422" w:rsidRDefault="00EB0422" w:rsidP="00EB0422">
      <w:pPr>
        <w:rPr>
          <w:sz w:val="28"/>
          <w:szCs w:val="28"/>
        </w:rPr>
      </w:pPr>
    </w:p>
    <w:p w:rsidR="00EB0422" w:rsidRDefault="00EB0422" w:rsidP="00EB0422">
      <w:pPr>
        <w:ind w:firstLine="708"/>
        <w:jc w:val="both"/>
        <w:rPr>
          <w:sz w:val="28"/>
          <w:szCs w:val="28"/>
        </w:rPr>
      </w:pPr>
      <w:r>
        <w:rPr>
          <w:sz w:val="28"/>
          <w:szCs w:val="28"/>
        </w:rPr>
        <w:t xml:space="preserve">Постоянная депутатская комиссия по экономической политике и бюджету Соликамской городской Думы создана на основании решения Соликамской городской Думы от 28.03.2011 № 3 «Об утверждении перечня постоянных депутатских комиссий Соликамской городской Думы </w:t>
      </w:r>
      <w:r>
        <w:rPr>
          <w:sz w:val="28"/>
          <w:szCs w:val="28"/>
          <w:lang w:val="en-US"/>
        </w:rPr>
        <w:t>V</w:t>
      </w:r>
      <w:r>
        <w:rPr>
          <w:sz w:val="28"/>
          <w:szCs w:val="28"/>
        </w:rPr>
        <w:t xml:space="preserve"> созыва». Поименный состав комиссии утвержден решением Соликамской городской Думы  от 28.03.2011 № 4 «Об утверждении поименного состава постоянных депутатских комиссий Соликамской городской Думы </w:t>
      </w:r>
      <w:r>
        <w:rPr>
          <w:sz w:val="28"/>
          <w:szCs w:val="28"/>
          <w:lang w:val="en-US"/>
        </w:rPr>
        <w:t>V</w:t>
      </w:r>
      <w:r>
        <w:rPr>
          <w:sz w:val="28"/>
          <w:szCs w:val="28"/>
        </w:rPr>
        <w:t xml:space="preserve"> созыва». Численный состав комиссии - 12 депутатов. Председатель постоянной депутатской комиссии по экономической политике и бюджету - депутат от избирательного округа № </w:t>
      </w:r>
      <w:smartTag w:uri="urn:schemas-microsoft-com:office:smarttags" w:element="metricconverter">
        <w:smartTagPr>
          <w:attr w:name="ProductID" w:val="10 Г"/>
        </w:smartTagPr>
        <w:r>
          <w:rPr>
            <w:sz w:val="28"/>
            <w:szCs w:val="28"/>
          </w:rPr>
          <w:t>10 Г</w:t>
        </w:r>
      </w:smartTag>
      <w:r>
        <w:rPr>
          <w:sz w:val="28"/>
          <w:szCs w:val="28"/>
        </w:rPr>
        <w:t>.Е. Созинова.</w:t>
      </w:r>
    </w:p>
    <w:p w:rsidR="00EB0422" w:rsidRPr="000B1374" w:rsidRDefault="00EB0422" w:rsidP="00EB0422">
      <w:pPr>
        <w:widowControl w:val="0"/>
        <w:autoSpaceDE w:val="0"/>
        <w:autoSpaceDN w:val="0"/>
        <w:adjustRightInd w:val="0"/>
        <w:ind w:firstLine="708"/>
        <w:jc w:val="both"/>
        <w:rPr>
          <w:sz w:val="28"/>
          <w:szCs w:val="28"/>
        </w:rPr>
      </w:pPr>
      <w:proofErr w:type="gramStart"/>
      <w:r w:rsidRPr="000B1374">
        <w:rPr>
          <w:sz w:val="28"/>
          <w:szCs w:val="28"/>
        </w:rPr>
        <w:t xml:space="preserve">Порядок  организации  работы постоянной депутатской комиссии экономической политике и бюджету Соликамской городской Думы определяется </w:t>
      </w:r>
      <w:hyperlink r:id="rId47" w:history="1">
        <w:r w:rsidRPr="000B1374">
          <w:rPr>
            <w:rStyle w:val="a3"/>
            <w:rFonts w:eastAsia="Calibri"/>
            <w:color w:val="auto"/>
            <w:sz w:val="28"/>
            <w:szCs w:val="28"/>
            <w:u w:val="none"/>
          </w:rPr>
          <w:t>Регламентом</w:t>
        </w:r>
      </w:hyperlink>
      <w:r w:rsidRPr="000B1374">
        <w:rPr>
          <w:sz w:val="28"/>
          <w:szCs w:val="28"/>
        </w:rPr>
        <w:t xml:space="preserve"> Соликамской городской Думы и </w:t>
      </w:r>
      <w:hyperlink r:id="rId48" w:history="1">
        <w:r w:rsidRPr="000B1374">
          <w:rPr>
            <w:rStyle w:val="a3"/>
            <w:rFonts w:eastAsia="Calibri"/>
            <w:color w:val="auto"/>
            <w:sz w:val="28"/>
            <w:szCs w:val="28"/>
            <w:u w:val="none"/>
          </w:rPr>
          <w:t>Положением</w:t>
        </w:r>
      </w:hyperlink>
      <w:r w:rsidRPr="000B1374">
        <w:rPr>
          <w:sz w:val="28"/>
          <w:szCs w:val="28"/>
        </w:rPr>
        <w:t xml:space="preserve"> о постоянных депутатских комиссиях, утвержденным решением Соликамской городской Думой от 28 мая 2008 № 394 «Об утверждении Положения о постоянных депутатских комиссиях Соликамской городской Думы (в ред. решений Соликамской городской Думы от 28.09.2011 </w:t>
      </w:r>
      <w:hyperlink r:id="rId49" w:history="1">
        <w:r w:rsidRPr="000B1374">
          <w:rPr>
            <w:rStyle w:val="a3"/>
            <w:rFonts w:eastAsia="Calibri"/>
            <w:color w:val="auto"/>
            <w:sz w:val="28"/>
            <w:szCs w:val="28"/>
            <w:u w:val="none"/>
          </w:rPr>
          <w:t>№ 116</w:t>
        </w:r>
      </w:hyperlink>
      <w:r w:rsidRPr="000B1374">
        <w:rPr>
          <w:sz w:val="28"/>
          <w:szCs w:val="28"/>
        </w:rPr>
        <w:t xml:space="preserve">, от 25.07.2012 </w:t>
      </w:r>
      <w:hyperlink r:id="rId50" w:history="1">
        <w:r w:rsidRPr="000B1374">
          <w:rPr>
            <w:rStyle w:val="a3"/>
            <w:rFonts w:eastAsia="Calibri"/>
            <w:color w:val="auto"/>
            <w:sz w:val="28"/>
            <w:szCs w:val="28"/>
            <w:u w:val="none"/>
          </w:rPr>
          <w:t>№ 290</w:t>
        </w:r>
      </w:hyperlink>
      <w:r w:rsidRPr="000B1374">
        <w:rPr>
          <w:rStyle w:val="a3"/>
          <w:rFonts w:eastAsia="Calibri"/>
          <w:color w:val="auto"/>
          <w:sz w:val="28"/>
          <w:szCs w:val="28"/>
          <w:u w:val="none"/>
        </w:rPr>
        <w:t>, от 22.04.2015 № 836</w:t>
      </w:r>
      <w:r w:rsidRPr="000B1374">
        <w:rPr>
          <w:sz w:val="28"/>
          <w:szCs w:val="28"/>
        </w:rPr>
        <w:t>).</w:t>
      </w:r>
      <w:proofErr w:type="gramEnd"/>
    </w:p>
    <w:p w:rsidR="00EB0422" w:rsidRDefault="00EB0422" w:rsidP="00EB0422">
      <w:pPr>
        <w:widowControl w:val="0"/>
        <w:autoSpaceDE w:val="0"/>
        <w:autoSpaceDN w:val="0"/>
        <w:adjustRightInd w:val="0"/>
        <w:ind w:firstLine="708"/>
        <w:jc w:val="both"/>
        <w:rPr>
          <w:sz w:val="28"/>
          <w:szCs w:val="28"/>
        </w:rPr>
      </w:pPr>
    </w:p>
    <w:p w:rsidR="00EB0422" w:rsidRDefault="00EB0422" w:rsidP="00EB0422">
      <w:pPr>
        <w:widowControl w:val="0"/>
        <w:autoSpaceDE w:val="0"/>
        <w:autoSpaceDN w:val="0"/>
        <w:adjustRightInd w:val="0"/>
        <w:ind w:firstLine="708"/>
        <w:jc w:val="both"/>
        <w:rPr>
          <w:sz w:val="28"/>
          <w:szCs w:val="28"/>
        </w:rPr>
      </w:pPr>
      <w:r>
        <w:rPr>
          <w:sz w:val="28"/>
          <w:szCs w:val="28"/>
        </w:rPr>
        <w:t xml:space="preserve">В 2015 году  состоялось 11 заседаний постоянной депутатской комиссии экономической политике и бюджету Соликамской городской Думы, на которых рассмотрено 72 вопроса, входящих в компетенцию комиссии. Так же было проведено три совместных заседания с постоянной депутатской комиссией по городскому хозяйству и муниципальной собственности, на которых рассмотрено 39 вопросов. </w:t>
      </w:r>
    </w:p>
    <w:p w:rsidR="00EB0422" w:rsidRDefault="00EB0422" w:rsidP="00EB0422">
      <w:pPr>
        <w:widowControl w:val="0"/>
        <w:autoSpaceDE w:val="0"/>
        <w:autoSpaceDN w:val="0"/>
        <w:adjustRightInd w:val="0"/>
        <w:ind w:firstLine="708"/>
        <w:jc w:val="both"/>
        <w:rPr>
          <w:sz w:val="28"/>
          <w:szCs w:val="28"/>
        </w:rPr>
      </w:pPr>
      <w:r>
        <w:rPr>
          <w:sz w:val="28"/>
          <w:szCs w:val="28"/>
        </w:rPr>
        <w:t>В рамках правотворческой инициативы комиссией подготовлено 24 проекта решений Соликамской городской Думы, в рамках контрольных полномочий рассмотрено 42 информации и отчета органов местного самоуправления Соликамского городского округа об исполнении полномочий.</w:t>
      </w:r>
    </w:p>
    <w:p w:rsidR="00EB0422" w:rsidRDefault="00EB0422" w:rsidP="00EB0422">
      <w:pPr>
        <w:widowControl w:val="0"/>
        <w:autoSpaceDE w:val="0"/>
        <w:autoSpaceDN w:val="0"/>
        <w:adjustRightInd w:val="0"/>
        <w:ind w:firstLine="708"/>
        <w:jc w:val="both"/>
        <w:rPr>
          <w:sz w:val="28"/>
          <w:szCs w:val="28"/>
        </w:rPr>
      </w:pPr>
      <w:proofErr w:type="gramStart"/>
      <w:r>
        <w:rPr>
          <w:sz w:val="28"/>
          <w:szCs w:val="28"/>
        </w:rPr>
        <w:t xml:space="preserve">Комиссией в 2015 году были рассмотрены и одобрены предложения администрации города по внесению изменений в Стратегию социально-экономического развития Соликамского городского округа до 2030 года, Программу комплексного социально-экономического развития Соликамского городского округа на 2013-2018 годы, Методику Целеполагания Соликамского городского округа, Положение о бюджетном процессе в Соликамском городском округе, по утверждению Системы целей высшего уровня Соликамского городского округа, иные проекты.  </w:t>
      </w:r>
      <w:proofErr w:type="gramEnd"/>
    </w:p>
    <w:p w:rsidR="00EB0422" w:rsidRDefault="00EB0422" w:rsidP="00EB0422">
      <w:pPr>
        <w:pStyle w:val="ConsPlusNormal0"/>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В рамках основных направлений деятельности постоянной депутатской комиссии по экономической политике и бюджету в 2015 году комиссией были рассмотрены вопросы, связанные с установлением порядка составления и рассмотрения проекта местного бюджета, утверждения и исполнения местного бюджета, вопросы, связанные с формированием проекта местного бюджета, </w:t>
      </w:r>
      <w:proofErr w:type="gramStart"/>
      <w:r>
        <w:rPr>
          <w:rFonts w:ascii="Times New Roman" w:hAnsi="Times New Roman" w:cs="Times New Roman"/>
          <w:sz w:val="28"/>
          <w:szCs w:val="28"/>
        </w:rPr>
        <w:t>контролем за</w:t>
      </w:r>
      <w:proofErr w:type="gramEnd"/>
      <w:r>
        <w:rPr>
          <w:rFonts w:ascii="Times New Roman" w:hAnsi="Times New Roman" w:cs="Times New Roman"/>
          <w:sz w:val="28"/>
          <w:szCs w:val="28"/>
        </w:rPr>
        <w:t xml:space="preserve"> исполнением местного бюджета, из них:</w:t>
      </w:r>
    </w:p>
    <w:p w:rsidR="00EB0422" w:rsidRDefault="00EB0422" w:rsidP="00EB0422">
      <w:pPr>
        <w:pStyle w:val="ConsPlusNormal0"/>
        <w:numPr>
          <w:ilvl w:val="0"/>
          <w:numId w:val="12"/>
        </w:numPr>
        <w:ind w:left="426" w:hanging="426"/>
        <w:jc w:val="both"/>
        <w:rPr>
          <w:rFonts w:ascii="Times New Roman" w:hAnsi="Times New Roman" w:cs="Times New Roman"/>
          <w:sz w:val="28"/>
          <w:szCs w:val="28"/>
        </w:rPr>
      </w:pPr>
      <w:r>
        <w:rPr>
          <w:rFonts w:ascii="Times New Roman" w:hAnsi="Times New Roman" w:cs="Times New Roman"/>
          <w:sz w:val="28"/>
          <w:szCs w:val="28"/>
        </w:rPr>
        <w:t>утверждение местного бюджета, внесение в него изменений и дополнений – 7 вопросов;</w:t>
      </w:r>
    </w:p>
    <w:p w:rsidR="00EB0422" w:rsidRDefault="00EB0422" w:rsidP="00EB0422">
      <w:pPr>
        <w:pStyle w:val="ConsPlusNormal0"/>
        <w:numPr>
          <w:ilvl w:val="0"/>
          <w:numId w:val="12"/>
        </w:numPr>
        <w:ind w:left="426" w:hanging="426"/>
        <w:jc w:val="both"/>
        <w:rPr>
          <w:rFonts w:ascii="Times New Roman" w:hAnsi="Times New Roman" w:cs="Times New Roman"/>
          <w:sz w:val="28"/>
          <w:szCs w:val="28"/>
        </w:rPr>
      </w:pPr>
      <w:r>
        <w:rPr>
          <w:rFonts w:ascii="Times New Roman" w:hAnsi="Times New Roman" w:cs="Times New Roman"/>
          <w:sz w:val="28"/>
          <w:szCs w:val="28"/>
        </w:rPr>
        <w:t>рассмотрение отчета об исполнении местного бюджета за отчетный финансовый год – 1 вопрос;</w:t>
      </w:r>
    </w:p>
    <w:p w:rsidR="00EB0422" w:rsidRDefault="00EB0422" w:rsidP="00EB0422">
      <w:pPr>
        <w:pStyle w:val="ConsPlusNormal0"/>
        <w:numPr>
          <w:ilvl w:val="0"/>
          <w:numId w:val="12"/>
        </w:numPr>
        <w:ind w:left="426" w:hanging="426"/>
        <w:jc w:val="both"/>
        <w:rPr>
          <w:rFonts w:ascii="Times New Roman" w:hAnsi="Times New Roman" w:cs="Times New Roman"/>
          <w:sz w:val="28"/>
          <w:szCs w:val="28"/>
        </w:rPr>
      </w:pPr>
      <w:r>
        <w:rPr>
          <w:rFonts w:ascii="Times New Roman" w:hAnsi="Times New Roman" w:cs="Times New Roman"/>
          <w:sz w:val="28"/>
          <w:szCs w:val="28"/>
        </w:rPr>
        <w:t>рассмотрение ежеквартальной информации об исполнении местного бюджета за истекший период – 3 вопроса;</w:t>
      </w:r>
    </w:p>
    <w:p w:rsidR="00EB0422" w:rsidRDefault="00EB0422" w:rsidP="00EB0422">
      <w:pPr>
        <w:pStyle w:val="af0"/>
        <w:numPr>
          <w:ilvl w:val="0"/>
          <w:numId w:val="12"/>
        </w:numPr>
        <w:spacing w:after="0" w:line="240" w:lineRule="auto"/>
        <w:ind w:left="426" w:hanging="426"/>
        <w:jc w:val="both"/>
        <w:rPr>
          <w:rFonts w:ascii="Times New Roman" w:hAnsi="Times New Roman"/>
          <w:sz w:val="28"/>
          <w:szCs w:val="28"/>
        </w:rPr>
      </w:pPr>
      <w:r>
        <w:rPr>
          <w:rFonts w:ascii="Times New Roman" w:hAnsi="Times New Roman"/>
          <w:sz w:val="28"/>
          <w:szCs w:val="28"/>
        </w:rPr>
        <w:t xml:space="preserve">организация и проведение публичных слушаний по вопросам формирования и исполнения местного бюджета – 2 вопроса. </w:t>
      </w:r>
    </w:p>
    <w:p w:rsidR="00EB0422" w:rsidRDefault="00EB0422" w:rsidP="00EB0422">
      <w:pPr>
        <w:ind w:firstLine="708"/>
        <w:jc w:val="both"/>
        <w:rPr>
          <w:sz w:val="28"/>
          <w:szCs w:val="28"/>
        </w:rPr>
      </w:pPr>
      <w:r>
        <w:rPr>
          <w:sz w:val="28"/>
          <w:szCs w:val="28"/>
        </w:rPr>
        <w:t xml:space="preserve">В 2015 году в результате внесенных изменений в Положение о бюджетном процессе Соликамского городского округа на комиссию по экономической политике и бюджету Соликамской городской Думы была возложена организация и проведение публичных слушаний по отчету об исполнении бюджета Соликамского городского округа (раннее – относилось к полномочиям главы города). В июне 2015 г. были проведены публичные слушания по теме «Обсуждение отчёта об исполнении бюджета Соликамского городского округа за 2014 год». В данном мероприятии приняли участие представители общественных организаций, средств массовой информации.  </w:t>
      </w:r>
    </w:p>
    <w:p w:rsidR="00EB0422" w:rsidRDefault="00EB0422" w:rsidP="00EB0422">
      <w:pPr>
        <w:autoSpaceDE w:val="0"/>
        <w:autoSpaceDN w:val="0"/>
        <w:adjustRightInd w:val="0"/>
        <w:ind w:firstLine="708"/>
        <w:jc w:val="both"/>
        <w:rPr>
          <w:sz w:val="28"/>
          <w:szCs w:val="28"/>
        </w:rPr>
      </w:pPr>
      <w:r>
        <w:rPr>
          <w:sz w:val="28"/>
          <w:szCs w:val="28"/>
        </w:rPr>
        <w:t>В ноябре 2015 г. комиссией были организованы и проведены публичные слушания по проекту решения Соликамской городской Думы «О бюджете Соликамского городского округа на 2016 год и плановый период 2017 и 2018 годов».  По результатам публичных слушаний  Соликамской городской Думой было принято решение от 23.12.2015 № 963 «О рекомендациях Соликамской городской Думы».</w:t>
      </w:r>
    </w:p>
    <w:p w:rsidR="00EB0422" w:rsidRDefault="00EB0422" w:rsidP="00EB0422">
      <w:pPr>
        <w:ind w:firstLine="540"/>
        <w:jc w:val="both"/>
        <w:rPr>
          <w:sz w:val="28"/>
          <w:szCs w:val="28"/>
        </w:rPr>
      </w:pPr>
    </w:p>
    <w:p w:rsidR="00EB0422" w:rsidRDefault="00EB0422" w:rsidP="00EB0422">
      <w:pPr>
        <w:ind w:firstLine="708"/>
        <w:jc w:val="both"/>
        <w:rPr>
          <w:sz w:val="28"/>
          <w:szCs w:val="28"/>
        </w:rPr>
      </w:pPr>
      <w:r>
        <w:rPr>
          <w:sz w:val="28"/>
          <w:szCs w:val="28"/>
        </w:rPr>
        <w:t>В рамках контрольных полномочий постоянной депутатской комиссией по экономической политике и бюджету в 2015 году заслушивались 15 отчетов и информаций Контрольно-счетной палаты Соликамского городского округа, в том числе:</w:t>
      </w:r>
    </w:p>
    <w:p w:rsidR="00EB0422" w:rsidRDefault="00EB0422" w:rsidP="00EB0422">
      <w:pPr>
        <w:ind w:firstLine="708"/>
        <w:jc w:val="both"/>
        <w:rPr>
          <w:sz w:val="28"/>
          <w:szCs w:val="28"/>
        </w:rPr>
      </w:pPr>
      <w:r>
        <w:rPr>
          <w:sz w:val="28"/>
          <w:szCs w:val="28"/>
        </w:rPr>
        <w:t>по результатам проверки эффективности использования средств, выделенных в 2013 году в рамках приоритетного регионального проекта «Благоустройство» и направленных на ремонт автодорог в Соликамском городском округе;</w:t>
      </w:r>
    </w:p>
    <w:p w:rsidR="00EB0422" w:rsidRDefault="00EB0422" w:rsidP="00EB0422">
      <w:pPr>
        <w:ind w:firstLine="708"/>
        <w:jc w:val="both"/>
        <w:rPr>
          <w:sz w:val="28"/>
          <w:szCs w:val="28"/>
        </w:rPr>
      </w:pPr>
      <w:r>
        <w:rPr>
          <w:sz w:val="28"/>
          <w:szCs w:val="28"/>
        </w:rPr>
        <w:t>по результатам проверки поступления в бюджет Соликамского городского округа доходов от использования и продажи земельных участков, находящихся в собственности СГО, и земельных участков, государственная собственность на которые не разграничена, а также оценка эффективности работы главного администратора по неналоговым доходам СГО – управления имущественных отношений;</w:t>
      </w:r>
    </w:p>
    <w:p w:rsidR="00EB0422" w:rsidRDefault="00EB0422" w:rsidP="00EB0422">
      <w:pPr>
        <w:ind w:firstLine="708"/>
        <w:jc w:val="both"/>
        <w:rPr>
          <w:sz w:val="28"/>
          <w:szCs w:val="28"/>
        </w:rPr>
      </w:pPr>
      <w:r>
        <w:rPr>
          <w:sz w:val="28"/>
          <w:szCs w:val="28"/>
        </w:rPr>
        <w:lastRenderedPageBreak/>
        <w:t>по результатам проверки предоставления субсидий субъектам малого предпринимательства, выделенных за 2013-2014 годы;</w:t>
      </w:r>
    </w:p>
    <w:p w:rsidR="00EB0422" w:rsidRDefault="00EB0422" w:rsidP="00EB0422">
      <w:pPr>
        <w:ind w:firstLine="708"/>
        <w:jc w:val="both"/>
        <w:rPr>
          <w:sz w:val="28"/>
          <w:szCs w:val="28"/>
        </w:rPr>
      </w:pPr>
      <w:r>
        <w:rPr>
          <w:sz w:val="28"/>
          <w:szCs w:val="28"/>
        </w:rPr>
        <w:t>по результатам проверки целевого и эффективного расходования средств бюджета Соликамского городского округа на разработку ПСД на проведение капитального ремонта и реконструкции автодорог за 2012-2014 годы;</w:t>
      </w:r>
    </w:p>
    <w:p w:rsidR="00EB0422" w:rsidRDefault="00EB0422" w:rsidP="00EB0422">
      <w:pPr>
        <w:jc w:val="both"/>
        <w:rPr>
          <w:sz w:val="28"/>
          <w:szCs w:val="28"/>
        </w:rPr>
      </w:pPr>
      <w:r>
        <w:rPr>
          <w:sz w:val="28"/>
          <w:szCs w:val="28"/>
        </w:rPr>
        <w:tab/>
        <w:t>по результатам проверки целевого и эффективного расходования средств на проведение капитального ремонта МАОУ «ООШ № 16»;</w:t>
      </w:r>
    </w:p>
    <w:p w:rsidR="00EB0422" w:rsidRDefault="00EB0422" w:rsidP="00EB0422">
      <w:pPr>
        <w:ind w:firstLine="708"/>
        <w:jc w:val="both"/>
        <w:rPr>
          <w:sz w:val="28"/>
          <w:szCs w:val="28"/>
        </w:rPr>
      </w:pPr>
      <w:r>
        <w:rPr>
          <w:sz w:val="28"/>
          <w:szCs w:val="28"/>
        </w:rPr>
        <w:t>по результатам проверки финансово-хозяйственной деятельности МУП «Теплоэнерго» за 2014 год.</w:t>
      </w:r>
    </w:p>
    <w:p w:rsidR="00EB0422" w:rsidRDefault="00EB0422" w:rsidP="00EB0422">
      <w:pPr>
        <w:ind w:firstLine="708"/>
        <w:jc w:val="both"/>
        <w:rPr>
          <w:sz w:val="28"/>
          <w:szCs w:val="28"/>
        </w:rPr>
      </w:pPr>
      <w:proofErr w:type="gramStart"/>
      <w:r>
        <w:rPr>
          <w:sz w:val="28"/>
          <w:szCs w:val="28"/>
        </w:rPr>
        <w:t>Постоянной депутатской комиссией по экономической политике и бюджету</w:t>
      </w:r>
      <w:r>
        <w:t xml:space="preserve"> </w:t>
      </w:r>
      <w:r>
        <w:rPr>
          <w:sz w:val="28"/>
          <w:szCs w:val="28"/>
        </w:rPr>
        <w:t>в 2015 году проанализированы отчеты Контрольно-счетной палаты о результатах контрольных мероприятий за 2014 год и принято решение  от 28.01.2015 № 801 «Об информации постоянной депутатской комиссии по экономической политике и бюджету Соликамской городской Думы о результатах контрольных мероприятий, проведенных Контрольно-счетной палатой Соликамского городского округа за 2014 год» с рекомендацией усилить контроль за устранением</w:t>
      </w:r>
      <w:proofErr w:type="gramEnd"/>
      <w:r>
        <w:rPr>
          <w:sz w:val="28"/>
          <w:szCs w:val="28"/>
        </w:rPr>
        <w:t xml:space="preserve"> нарушений, выявленных при проведении контрольных мероприятий. </w:t>
      </w:r>
    </w:p>
    <w:p w:rsidR="00EB0422" w:rsidRDefault="00EB0422" w:rsidP="00EB0422">
      <w:pPr>
        <w:ind w:firstLine="708"/>
        <w:jc w:val="both"/>
        <w:rPr>
          <w:sz w:val="28"/>
          <w:szCs w:val="28"/>
        </w:rPr>
      </w:pPr>
    </w:p>
    <w:p w:rsidR="00EB0422" w:rsidRDefault="00EB0422" w:rsidP="00EB0422">
      <w:pPr>
        <w:widowControl w:val="0"/>
        <w:autoSpaceDE w:val="0"/>
        <w:autoSpaceDN w:val="0"/>
        <w:adjustRightInd w:val="0"/>
        <w:ind w:firstLine="709"/>
        <w:jc w:val="both"/>
        <w:rPr>
          <w:sz w:val="28"/>
          <w:szCs w:val="28"/>
        </w:rPr>
      </w:pPr>
      <w:proofErr w:type="gramStart"/>
      <w:r>
        <w:rPr>
          <w:sz w:val="28"/>
          <w:szCs w:val="28"/>
        </w:rPr>
        <w:t>В рамках своих полномочий постоянная депутатская комиссия осуществляла контроль за исполнением органами и должностными лицами Соликамского городского округа полномочий, в том числе, контроль за исполнением решений Соликамской городской Думы, в том числе контроль за выполнением рекомендаций Соликамской городской Думы к бюджету Соликамского городского округа, за формированием Системы целей высшего уровня Соликамского городского округа на 2015 год и плановый период 2016-2017</w:t>
      </w:r>
      <w:proofErr w:type="gramEnd"/>
      <w:r>
        <w:rPr>
          <w:sz w:val="28"/>
          <w:szCs w:val="28"/>
        </w:rPr>
        <w:t xml:space="preserve"> годы. Так же в течении года неоднократно заслушивались вопросы о ситуации с ремонтом </w:t>
      </w:r>
      <w:proofErr w:type="spellStart"/>
      <w:r>
        <w:rPr>
          <w:sz w:val="28"/>
          <w:szCs w:val="28"/>
        </w:rPr>
        <w:t>ЦРТДиЮ</w:t>
      </w:r>
      <w:proofErr w:type="spellEnd"/>
      <w:r>
        <w:rPr>
          <w:sz w:val="28"/>
          <w:szCs w:val="28"/>
        </w:rPr>
        <w:t xml:space="preserve"> «Звездный», о газификации ул</w:t>
      </w:r>
      <w:proofErr w:type="gramStart"/>
      <w:r>
        <w:rPr>
          <w:sz w:val="28"/>
          <w:szCs w:val="28"/>
        </w:rPr>
        <w:t>.Н</w:t>
      </w:r>
      <w:proofErr w:type="gramEnd"/>
      <w:r>
        <w:rPr>
          <w:sz w:val="28"/>
          <w:szCs w:val="28"/>
        </w:rPr>
        <w:t xml:space="preserve">абережной, об  исполнении подрядчиками гарантийных обязательств по муниципальным контрактам на выполнение работ по ремонту объектов муниципальной собственности (МАОУ «СОШ №12», МБУ ДО «СДЮСШОР», автомобильные дороги местного значения в границах городского округа). </w:t>
      </w:r>
    </w:p>
    <w:p w:rsidR="00EB0422" w:rsidRDefault="00EB0422" w:rsidP="00EB0422">
      <w:pPr>
        <w:widowControl w:val="0"/>
        <w:autoSpaceDE w:val="0"/>
        <w:autoSpaceDN w:val="0"/>
        <w:adjustRightInd w:val="0"/>
        <w:ind w:firstLine="709"/>
        <w:jc w:val="both"/>
        <w:rPr>
          <w:sz w:val="28"/>
          <w:szCs w:val="28"/>
        </w:rPr>
      </w:pPr>
    </w:p>
    <w:p w:rsidR="00EB0422" w:rsidRDefault="00EB0422" w:rsidP="00EB0422">
      <w:pPr>
        <w:widowControl w:val="0"/>
        <w:autoSpaceDE w:val="0"/>
        <w:autoSpaceDN w:val="0"/>
        <w:adjustRightInd w:val="0"/>
        <w:ind w:firstLine="709"/>
        <w:jc w:val="both"/>
        <w:rPr>
          <w:sz w:val="28"/>
          <w:szCs w:val="28"/>
        </w:rPr>
      </w:pPr>
      <w:r>
        <w:rPr>
          <w:sz w:val="28"/>
          <w:szCs w:val="28"/>
        </w:rPr>
        <w:t xml:space="preserve">В порядке правотворческой инициативы постоянной депутатской комиссией по экономической политике в 2015 году разработано 8 проектов муниципальных правовых актов, в том числе: </w:t>
      </w:r>
      <w:proofErr w:type="gramStart"/>
      <w:r>
        <w:rPr>
          <w:sz w:val="28"/>
          <w:szCs w:val="28"/>
        </w:rPr>
        <w:t xml:space="preserve">«О рекомендациях Соликамской городской Думы» (в рамках подготовки к формированию бюджета и по результатам рассмотрения проекта бюджета Соликамского городского округа на 2016 год); о внесении изменений в Регламент Соликамской городской Думы, утвержденный решением Соликамской городской Думы от 31.01.2007 № 121; о снятии с контроля и признании утратившими силу решений Соликамской городской Думы. </w:t>
      </w:r>
      <w:proofErr w:type="gramEnd"/>
    </w:p>
    <w:p w:rsidR="00EB0422" w:rsidRDefault="00EB0422" w:rsidP="00EB0422">
      <w:pPr>
        <w:rPr>
          <w:sz w:val="28"/>
          <w:szCs w:val="28"/>
        </w:rPr>
      </w:pPr>
    </w:p>
    <w:p w:rsidR="00EB0422" w:rsidRDefault="00EB0422" w:rsidP="00EB0422">
      <w:pPr>
        <w:widowControl w:val="0"/>
        <w:autoSpaceDE w:val="0"/>
        <w:autoSpaceDN w:val="0"/>
        <w:adjustRightInd w:val="0"/>
        <w:ind w:firstLine="540"/>
        <w:jc w:val="both"/>
        <w:rPr>
          <w:sz w:val="28"/>
          <w:szCs w:val="28"/>
        </w:rPr>
      </w:pPr>
    </w:p>
    <w:p w:rsidR="001D3A1C" w:rsidRPr="00EB0422" w:rsidRDefault="001D3A1C" w:rsidP="00EB0422">
      <w:pPr>
        <w:jc w:val="both"/>
        <w:rPr>
          <w:sz w:val="28"/>
          <w:szCs w:val="28"/>
        </w:rPr>
      </w:pPr>
    </w:p>
    <w:sectPr w:rsidR="001D3A1C" w:rsidRPr="00EB0422" w:rsidSect="00EB0422">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D65E63"/>
    <w:multiLevelType w:val="hybridMultilevel"/>
    <w:tmpl w:val="C4940C2C"/>
    <w:lvl w:ilvl="0" w:tplc="FFFFFFFF">
      <w:start w:val="1"/>
      <w:numFmt w:val="decimal"/>
      <w:lvlText w:val="%1."/>
      <w:lvlJc w:val="left"/>
      <w:pPr>
        <w:ind w:left="720" w:hanging="360"/>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
    <w:nsid w:val="20FB6FC0"/>
    <w:multiLevelType w:val="hybridMultilevel"/>
    <w:tmpl w:val="B8E6FCF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2893437D"/>
    <w:multiLevelType w:val="hybridMultilevel"/>
    <w:tmpl w:val="BA4A48A0"/>
    <w:lvl w:ilvl="0" w:tplc="2088874A">
      <w:start w:val="1"/>
      <w:numFmt w:val="decimal"/>
      <w:lvlText w:val="%1."/>
      <w:lvlJc w:val="left"/>
      <w:pPr>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4C941505"/>
    <w:multiLevelType w:val="hybridMultilevel"/>
    <w:tmpl w:val="4942E652"/>
    <w:lvl w:ilvl="0" w:tplc="5266A78C">
      <w:start w:val="3"/>
      <w:numFmt w:val="decimal"/>
      <w:lvlText w:val="%1."/>
      <w:lvlJc w:val="left"/>
      <w:pPr>
        <w:ind w:left="810" w:hanging="360"/>
      </w:pPr>
    </w:lvl>
    <w:lvl w:ilvl="1" w:tplc="04190019">
      <w:start w:val="1"/>
      <w:numFmt w:val="lowerLetter"/>
      <w:lvlText w:val="%2."/>
      <w:lvlJc w:val="left"/>
      <w:pPr>
        <w:ind w:left="153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54254A69"/>
    <w:multiLevelType w:val="multilevel"/>
    <w:tmpl w:val="A7A4D7A0"/>
    <w:lvl w:ilvl="0">
      <w:start w:val="1"/>
      <w:numFmt w:val="decimal"/>
      <w:lvlText w:val="%1."/>
      <w:lvlJc w:val="left"/>
      <w:pPr>
        <w:ind w:left="1407" w:hanging="840"/>
      </w:pPr>
    </w:lvl>
    <w:lvl w:ilvl="1">
      <w:start w:val="1"/>
      <w:numFmt w:val="decimal"/>
      <w:isLgl/>
      <w:lvlText w:val="%1.%2."/>
      <w:lvlJc w:val="left"/>
      <w:pPr>
        <w:ind w:left="2127" w:hanging="720"/>
      </w:pPr>
    </w:lvl>
    <w:lvl w:ilvl="2">
      <w:start w:val="1"/>
      <w:numFmt w:val="decimal"/>
      <w:isLgl/>
      <w:lvlText w:val="%1.%2.%3."/>
      <w:lvlJc w:val="left"/>
      <w:pPr>
        <w:ind w:left="2967" w:hanging="720"/>
      </w:pPr>
    </w:lvl>
    <w:lvl w:ilvl="3">
      <w:start w:val="1"/>
      <w:numFmt w:val="decimal"/>
      <w:isLgl/>
      <w:lvlText w:val="%1.%2.%3.%4."/>
      <w:lvlJc w:val="left"/>
      <w:pPr>
        <w:ind w:left="4167" w:hanging="1080"/>
      </w:pPr>
    </w:lvl>
    <w:lvl w:ilvl="4">
      <w:start w:val="1"/>
      <w:numFmt w:val="decimal"/>
      <w:isLgl/>
      <w:lvlText w:val="%1.%2.%3.%4.%5."/>
      <w:lvlJc w:val="left"/>
      <w:pPr>
        <w:ind w:left="5007" w:hanging="1080"/>
      </w:pPr>
    </w:lvl>
    <w:lvl w:ilvl="5">
      <w:start w:val="1"/>
      <w:numFmt w:val="decimal"/>
      <w:isLgl/>
      <w:lvlText w:val="%1.%2.%3.%4.%5.%6."/>
      <w:lvlJc w:val="left"/>
      <w:pPr>
        <w:ind w:left="6207" w:hanging="1440"/>
      </w:pPr>
    </w:lvl>
    <w:lvl w:ilvl="6">
      <w:start w:val="1"/>
      <w:numFmt w:val="decimal"/>
      <w:isLgl/>
      <w:lvlText w:val="%1.%2.%3.%4.%5.%6.%7."/>
      <w:lvlJc w:val="left"/>
      <w:pPr>
        <w:ind w:left="7407" w:hanging="1800"/>
      </w:pPr>
    </w:lvl>
    <w:lvl w:ilvl="7">
      <w:start w:val="1"/>
      <w:numFmt w:val="decimal"/>
      <w:isLgl/>
      <w:lvlText w:val="%1.%2.%3.%4.%5.%6.%7.%8."/>
      <w:lvlJc w:val="left"/>
      <w:pPr>
        <w:ind w:left="8247" w:hanging="1800"/>
      </w:pPr>
    </w:lvl>
    <w:lvl w:ilvl="8">
      <w:start w:val="1"/>
      <w:numFmt w:val="decimal"/>
      <w:isLgl/>
      <w:lvlText w:val="%1.%2.%3.%4.%5.%6.%7.%8.%9."/>
      <w:lvlJc w:val="left"/>
      <w:pPr>
        <w:ind w:left="9447" w:hanging="2160"/>
      </w:pPr>
    </w:lvl>
  </w:abstractNum>
  <w:abstractNum w:abstractNumId="5">
    <w:nsid w:val="55B54824"/>
    <w:multiLevelType w:val="hybridMultilevel"/>
    <w:tmpl w:val="07BE7F96"/>
    <w:lvl w:ilvl="0" w:tplc="F992DC82">
      <w:start w:val="1"/>
      <w:numFmt w:val="decimal"/>
      <w:lvlText w:val="%1)"/>
      <w:lvlJc w:val="left"/>
      <w:pPr>
        <w:ind w:left="163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EB0422"/>
    <w:rsid w:val="000A16E9"/>
    <w:rsid w:val="000B1374"/>
    <w:rsid w:val="000C7C65"/>
    <w:rsid w:val="000E499E"/>
    <w:rsid w:val="00111861"/>
    <w:rsid w:val="001827E9"/>
    <w:rsid w:val="00190536"/>
    <w:rsid w:val="001D3A1C"/>
    <w:rsid w:val="00216DB7"/>
    <w:rsid w:val="002663C8"/>
    <w:rsid w:val="002D7205"/>
    <w:rsid w:val="00310FAE"/>
    <w:rsid w:val="00314906"/>
    <w:rsid w:val="00314B58"/>
    <w:rsid w:val="0042057E"/>
    <w:rsid w:val="004D574D"/>
    <w:rsid w:val="00611A99"/>
    <w:rsid w:val="0062485A"/>
    <w:rsid w:val="00646272"/>
    <w:rsid w:val="006638CD"/>
    <w:rsid w:val="00691239"/>
    <w:rsid w:val="006B08C6"/>
    <w:rsid w:val="006C0E1D"/>
    <w:rsid w:val="006D6663"/>
    <w:rsid w:val="006E1D9D"/>
    <w:rsid w:val="007317F1"/>
    <w:rsid w:val="00753E3A"/>
    <w:rsid w:val="007F34A6"/>
    <w:rsid w:val="008330E8"/>
    <w:rsid w:val="00844AF0"/>
    <w:rsid w:val="0085702D"/>
    <w:rsid w:val="00884408"/>
    <w:rsid w:val="00884FDD"/>
    <w:rsid w:val="008C2670"/>
    <w:rsid w:val="00905096"/>
    <w:rsid w:val="00911459"/>
    <w:rsid w:val="00A05C2C"/>
    <w:rsid w:val="00A12F0E"/>
    <w:rsid w:val="00A96CF0"/>
    <w:rsid w:val="00B1577A"/>
    <w:rsid w:val="00B34CC4"/>
    <w:rsid w:val="00BE1822"/>
    <w:rsid w:val="00C23606"/>
    <w:rsid w:val="00C40A1B"/>
    <w:rsid w:val="00C47394"/>
    <w:rsid w:val="00C83135"/>
    <w:rsid w:val="00CB133E"/>
    <w:rsid w:val="00E34302"/>
    <w:rsid w:val="00E35A6D"/>
    <w:rsid w:val="00E85D30"/>
    <w:rsid w:val="00EB0422"/>
    <w:rsid w:val="00ED10F3"/>
    <w:rsid w:val="00F14E90"/>
    <w:rsid w:val="00F32EC2"/>
    <w:rsid w:val="00F65008"/>
    <w:rsid w:val="00F87D2E"/>
    <w:rsid w:val="00FF57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rules v:ext="edit">
        <o:r id="V:Rule1" type="connector" idref="#_x0000_s1027"/>
        <o:r id="V:Rule2" type="connector" idref="#_x0000_s1028"/>
        <o:r id="V:Rule3" type="connector" idref="#_x0000_s1026"/>
        <o:r id="V:Rule4" type="connector" idref="#_x0000_s102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042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B0422"/>
    <w:pPr>
      <w:keepNext/>
      <w:keepLines/>
      <w:spacing w:before="480"/>
      <w:outlineLvl w:val="0"/>
    </w:pPr>
    <w:rPr>
      <w:rFonts w:ascii="Cambria" w:eastAsia="Calibri"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B0422"/>
    <w:rPr>
      <w:rFonts w:ascii="Cambria" w:eastAsia="Calibri" w:hAnsi="Cambria" w:cs="Times New Roman"/>
      <w:b/>
      <w:bCs/>
      <w:color w:val="365F91"/>
      <w:sz w:val="28"/>
      <w:szCs w:val="28"/>
      <w:lang w:eastAsia="ru-RU"/>
    </w:rPr>
  </w:style>
  <w:style w:type="character" w:styleId="a3">
    <w:name w:val="Hyperlink"/>
    <w:basedOn w:val="a0"/>
    <w:semiHidden/>
    <w:unhideWhenUsed/>
    <w:rsid w:val="00EB0422"/>
    <w:rPr>
      <w:color w:val="0000FF"/>
      <w:u w:val="single"/>
    </w:rPr>
  </w:style>
  <w:style w:type="character" w:styleId="a4">
    <w:name w:val="FollowedHyperlink"/>
    <w:basedOn w:val="a0"/>
    <w:uiPriority w:val="99"/>
    <w:semiHidden/>
    <w:unhideWhenUsed/>
    <w:rsid w:val="00EB0422"/>
    <w:rPr>
      <w:color w:val="800080" w:themeColor="followedHyperlink"/>
      <w:u w:val="single"/>
    </w:rPr>
  </w:style>
  <w:style w:type="character" w:styleId="HTML">
    <w:name w:val="HTML Typewriter"/>
    <w:semiHidden/>
    <w:unhideWhenUsed/>
    <w:rsid w:val="00EB0422"/>
    <w:rPr>
      <w:rFonts w:ascii="Arial Unicode MS" w:eastAsia="Arial Unicode MS" w:hAnsi="Arial Unicode MS" w:cs="Arial Unicode MS" w:hint="eastAsia"/>
      <w:sz w:val="20"/>
      <w:szCs w:val="20"/>
    </w:rPr>
  </w:style>
  <w:style w:type="character" w:customStyle="1" w:styleId="a5">
    <w:name w:val="Обычный (веб) Знак"/>
    <w:basedOn w:val="a0"/>
    <w:link w:val="a6"/>
    <w:semiHidden/>
    <w:locked/>
    <w:rsid w:val="00EB0422"/>
    <w:rPr>
      <w:sz w:val="24"/>
      <w:szCs w:val="24"/>
    </w:rPr>
  </w:style>
  <w:style w:type="paragraph" w:styleId="a6">
    <w:name w:val="Normal (Web)"/>
    <w:basedOn w:val="a"/>
    <w:link w:val="a5"/>
    <w:semiHidden/>
    <w:unhideWhenUsed/>
    <w:rsid w:val="00EB0422"/>
    <w:pPr>
      <w:spacing w:before="100" w:beforeAutospacing="1" w:after="100" w:afterAutospacing="1"/>
    </w:pPr>
    <w:rPr>
      <w:rFonts w:asciiTheme="minorHAnsi" w:eastAsiaTheme="minorHAnsi" w:hAnsiTheme="minorHAnsi" w:cstheme="minorBidi"/>
      <w:lang w:eastAsia="en-US"/>
    </w:rPr>
  </w:style>
  <w:style w:type="paragraph" w:styleId="a7">
    <w:name w:val="header"/>
    <w:basedOn w:val="a"/>
    <w:link w:val="11"/>
    <w:uiPriority w:val="99"/>
    <w:semiHidden/>
    <w:unhideWhenUsed/>
    <w:rsid w:val="00EB0422"/>
    <w:pPr>
      <w:tabs>
        <w:tab w:val="center" w:pos="4677"/>
        <w:tab w:val="right" w:pos="9355"/>
      </w:tabs>
    </w:pPr>
    <w:rPr>
      <w:rFonts w:ascii="Calibri" w:eastAsia="Calibri" w:hAnsi="Calibri" w:cstheme="minorBidi"/>
      <w:sz w:val="22"/>
      <w:szCs w:val="22"/>
      <w:lang w:eastAsia="en-US"/>
    </w:rPr>
  </w:style>
  <w:style w:type="character" w:customStyle="1" w:styleId="a8">
    <w:name w:val="Верхний колонтитул Знак"/>
    <w:basedOn w:val="a0"/>
    <w:uiPriority w:val="99"/>
    <w:semiHidden/>
    <w:rsid w:val="00EB0422"/>
    <w:rPr>
      <w:rFonts w:ascii="Times New Roman" w:eastAsia="Times New Roman" w:hAnsi="Times New Roman" w:cs="Times New Roman"/>
      <w:sz w:val="24"/>
      <w:szCs w:val="24"/>
      <w:lang w:eastAsia="ru-RU"/>
    </w:rPr>
  </w:style>
  <w:style w:type="paragraph" w:styleId="a9">
    <w:name w:val="footer"/>
    <w:basedOn w:val="a"/>
    <w:link w:val="12"/>
    <w:uiPriority w:val="99"/>
    <w:semiHidden/>
    <w:unhideWhenUsed/>
    <w:rsid w:val="00EB0422"/>
    <w:pPr>
      <w:tabs>
        <w:tab w:val="center" w:pos="4677"/>
        <w:tab w:val="right" w:pos="9355"/>
      </w:tabs>
    </w:pPr>
    <w:rPr>
      <w:rFonts w:ascii="Calibri" w:eastAsia="Calibri" w:hAnsi="Calibri" w:cstheme="minorBidi"/>
      <w:sz w:val="22"/>
      <w:szCs w:val="22"/>
      <w:lang w:eastAsia="en-US"/>
    </w:rPr>
  </w:style>
  <w:style w:type="character" w:customStyle="1" w:styleId="aa">
    <w:name w:val="Нижний колонтитул Знак"/>
    <w:basedOn w:val="a0"/>
    <w:uiPriority w:val="99"/>
    <w:semiHidden/>
    <w:rsid w:val="00EB0422"/>
    <w:rPr>
      <w:rFonts w:ascii="Times New Roman" w:eastAsia="Times New Roman" w:hAnsi="Times New Roman" w:cs="Times New Roman"/>
      <w:sz w:val="24"/>
      <w:szCs w:val="24"/>
      <w:lang w:eastAsia="ru-RU"/>
    </w:rPr>
  </w:style>
  <w:style w:type="paragraph" w:styleId="ab">
    <w:name w:val="Body Text"/>
    <w:basedOn w:val="a"/>
    <w:link w:val="ac"/>
    <w:semiHidden/>
    <w:unhideWhenUsed/>
    <w:rsid w:val="00EB0422"/>
    <w:pPr>
      <w:spacing w:after="120"/>
    </w:pPr>
    <w:rPr>
      <w:sz w:val="20"/>
      <w:szCs w:val="20"/>
    </w:rPr>
  </w:style>
  <w:style w:type="character" w:customStyle="1" w:styleId="ac">
    <w:name w:val="Основной текст Знак"/>
    <w:basedOn w:val="a0"/>
    <w:link w:val="ab"/>
    <w:semiHidden/>
    <w:rsid w:val="00EB0422"/>
    <w:rPr>
      <w:rFonts w:ascii="Times New Roman" w:eastAsia="Times New Roman" w:hAnsi="Times New Roman" w:cs="Times New Roman"/>
      <w:sz w:val="20"/>
      <w:szCs w:val="20"/>
      <w:lang w:eastAsia="ru-RU"/>
    </w:rPr>
  </w:style>
  <w:style w:type="paragraph" w:styleId="2">
    <w:name w:val="Body Text 2"/>
    <w:basedOn w:val="a"/>
    <w:link w:val="20"/>
    <w:semiHidden/>
    <w:unhideWhenUsed/>
    <w:rsid w:val="00EB0422"/>
    <w:pPr>
      <w:jc w:val="both"/>
    </w:pPr>
    <w:rPr>
      <w:szCs w:val="20"/>
    </w:rPr>
  </w:style>
  <w:style w:type="character" w:customStyle="1" w:styleId="20">
    <w:name w:val="Основной текст 2 Знак"/>
    <w:basedOn w:val="a0"/>
    <w:link w:val="2"/>
    <w:semiHidden/>
    <w:rsid w:val="00EB0422"/>
    <w:rPr>
      <w:rFonts w:ascii="Times New Roman" w:eastAsia="Times New Roman" w:hAnsi="Times New Roman" w:cs="Times New Roman"/>
      <w:sz w:val="24"/>
      <w:szCs w:val="20"/>
      <w:lang w:eastAsia="ru-RU"/>
    </w:rPr>
  </w:style>
  <w:style w:type="paragraph" w:styleId="3">
    <w:name w:val="Body Text Indent 3"/>
    <w:basedOn w:val="a"/>
    <w:link w:val="30"/>
    <w:semiHidden/>
    <w:unhideWhenUsed/>
    <w:rsid w:val="00EB0422"/>
    <w:pPr>
      <w:spacing w:line="360" w:lineRule="exact"/>
      <w:ind w:right="140" w:firstLine="720"/>
      <w:jc w:val="both"/>
    </w:pPr>
    <w:rPr>
      <w:sz w:val="28"/>
      <w:szCs w:val="20"/>
    </w:rPr>
  </w:style>
  <w:style w:type="character" w:customStyle="1" w:styleId="30">
    <w:name w:val="Основной текст с отступом 3 Знак"/>
    <w:basedOn w:val="a0"/>
    <w:link w:val="3"/>
    <w:semiHidden/>
    <w:rsid w:val="00EB0422"/>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EB0422"/>
    <w:rPr>
      <w:rFonts w:ascii="Tahoma" w:hAnsi="Tahoma" w:cs="Tahoma"/>
      <w:sz w:val="16"/>
      <w:szCs w:val="16"/>
    </w:rPr>
  </w:style>
  <w:style w:type="character" w:customStyle="1" w:styleId="ae">
    <w:name w:val="Текст выноски Знак"/>
    <w:basedOn w:val="a0"/>
    <w:link w:val="ad"/>
    <w:uiPriority w:val="99"/>
    <w:semiHidden/>
    <w:rsid w:val="00EB0422"/>
    <w:rPr>
      <w:rFonts w:ascii="Tahoma" w:eastAsia="Times New Roman" w:hAnsi="Tahoma" w:cs="Tahoma"/>
      <w:sz w:val="16"/>
      <w:szCs w:val="16"/>
      <w:lang w:eastAsia="ru-RU"/>
    </w:rPr>
  </w:style>
  <w:style w:type="character" w:customStyle="1" w:styleId="af">
    <w:name w:val="Абзац списка Знак"/>
    <w:link w:val="af0"/>
    <w:locked/>
    <w:rsid w:val="00EB0422"/>
    <w:rPr>
      <w:rFonts w:ascii="Calibri" w:eastAsia="Calibri" w:hAnsi="Calibri" w:cs="Times New Roman"/>
    </w:rPr>
  </w:style>
  <w:style w:type="paragraph" w:styleId="af0">
    <w:name w:val="List Paragraph"/>
    <w:basedOn w:val="a"/>
    <w:link w:val="af"/>
    <w:qFormat/>
    <w:rsid w:val="00EB0422"/>
    <w:pPr>
      <w:spacing w:after="200" w:line="276" w:lineRule="auto"/>
      <w:ind w:left="720"/>
      <w:contextualSpacing/>
    </w:pPr>
    <w:rPr>
      <w:rFonts w:ascii="Calibri" w:eastAsia="Calibri" w:hAnsi="Calibri"/>
      <w:sz w:val="22"/>
      <w:szCs w:val="22"/>
      <w:lang w:eastAsia="en-US"/>
    </w:rPr>
  </w:style>
  <w:style w:type="character" w:customStyle="1" w:styleId="ConsPlusNormal">
    <w:name w:val="ConsPlusNormal Знак"/>
    <w:link w:val="ConsPlusNormal0"/>
    <w:locked/>
    <w:rsid w:val="00EB0422"/>
    <w:rPr>
      <w:rFonts w:ascii="Arial" w:eastAsia="Times New Roman" w:hAnsi="Arial" w:cs="Arial"/>
      <w:sz w:val="20"/>
      <w:szCs w:val="20"/>
      <w:lang w:eastAsia="ru-RU"/>
    </w:rPr>
  </w:style>
  <w:style w:type="paragraph" w:customStyle="1" w:styleId="ConsPlusNormal0">
    <w:name w:val="ConsPlusNormal"/>
    <w:link w:val="ConsPlusNormal"/>
    <w:rsid w:val="00EB042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Title">
    <w:name w:val="ConsPlusTitle"/>
    <w:rsid w:val="00EB0422"/>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1">
    <w:name w:val="Исполнитель"/>
    <w:basedOn w:val="ab"/>
    <w:rsid w:val="00EB0422"/>
    <w:rPr>
      <w:sz w:val="24"/>
      <w:szCs w:val="24"/>
    </w:rPr>
  </w:style>
  <w:style w:type="paragraph" w:customStyle="1" w:styleId="13">
    <w:name w:val="Знак1"/>
    <w:basedOn w:val="a"/>
    <w:rsid w:val="00EB0422"/>
    <w:pPr>
      <w:spacing w:before="100" w:beforeAutospacing="1" w:after="100" w:afterAutospacing="1"/>
    </w:pPr>
    <w:rPr>
      <w:rFonts w:ascii="Tahoma" w:hAnsi="Tahoma"/>
      <w:sz w:val="20"/>
      <w:szCs w:val="20"/>
      <w:lang w:val="en-US" w:eastAsia="en-US"/>
    </w:rPr>
  </w:style>
  <w:style w:type="character" w:customStyle="1" w:styleId="11">
    <w:name w:val="Верхний колонтитул Знак1"/>
    <w:basedOn w:val="a0"/>
    <w:link w:val="a7"/>
    <w:uiPriority w:val="99"/>
    <w:semiHidden/>
    <w:locked/>
    <w:rsid w:val="00EB0422"/>
    <w:rPr>
      <w:rFonts w:ascii="Calibri" w:eastAsia="Calibri" w:hAnsi="Calibri"/>
    </w:rPr>
  </w:style>
  <w:style w:type="character" w:customStyle="1" w:styleId="12">
    <w:name w:val="Нижний колонтитул Знак1"/>
    <w:basedOn w:val="a0"/>
    <w:link w:val="a9"/>
    <w:uiPriority w:val="99"/>
    <w:semiHidden/>
    <w:locked/>
    <w:rsid w:val="00EB0422"/>
    <w:rPr>
      <w:rFonts w:ascii="Calibri" w:eastAsia="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278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A3827511250126D001928374A522E20ACDC0F1B5EA16007F09D24C87C3jD6BF" TargetMode="External"/><Relationship Id="rId18" Type="http://schemas.openxmlformats.org/officeDocument/2006/relationships/image" Target="media/image3.png"/><Relationship Id="rId26" Type="http://schemas.openxmlformats.org/officeDocument/2006/relationships/hyperlink" Target="consultantplus://offline/ref=6234EB96F12CF435FDE857693783DAD1324AF2949BF3F020E9C29DFD97r9tCD" TargetMode="External"/><Relationship Id="rId39" Type="http://schemas.openxmlformats.org/officeDocument/2006/relationships/hyperlink" Target="consultantplus://offline/ref=92DFF25FF8E580DC48372A16B4893865AC9815FBF248E9876BF001E653F6C8FD712A60A43567D30057B8A9hEb7J" TargetMode="External"/><Relationship Id="rId3" Type="http://schemas.openxmlformats.org/officeDocument/2006/relationships/styles" Target="styles.xml"/><Relationship Id="rId21" Type="http://schemas.openxmlformats.org/officeDocument/2006/relationships/hyperlink" Target="consultantplus://offline/ref=6234EB96F12CF435FDE857693783DAD13246F5959EF3F020E9C29DFD97r9tCD" TargetMode="External"/><Relationship Id="rId34" Type="http://schemas.openxmlformats.org/officeDocument/2006/relationships/hyperlink" Target="consultantplus://offline/ref=6234EB96F12CF435FDE8496421EF87DA3B48AD9D92F7FB7EB09DC6A0C09555A1r2tCD" TargetMode="External"/><Relationship Id="rId42" Type="http://schemas.openxmlformats.org/officeDocument/2006/relationships/hyperlink" Target="consultantplus://offline/ref=91281650FD5CEFF7CAE7FEE8CA5E5A121C545DD7B3B22E65D052BA17C3DBDF295ECACA332E6ED5733EAC495CK8Y6C" TargetMode="External"/><Relationship Id="rId47" Type="http://schemas.openxmlformats.org/officeDocument/2006/relationships/hyperlink" Target="consultantplus://offline/ref=91281650FD5CEFF7CAE7FEE8CA5E5A121C545DD7B3B22C6DD351BA17C3DBDF295ECACA332E6ED5733EAC495DK8YFC" TargetMode="External"/><Relationship Id="rId50" Type="http://schemas.openxmlformats.org/officeDocument/2006/relationships/hyperlink" Target="consultantplus://offline/ref=92DFF25FF8E580DC48372A16B4893865AC9815FBFA4EEB8B64FA5CEC5BAFC4FF76253FB3322EDF0157B8A9E2h8b9J" TargetMode="External"/><Relationship Id="rId7" Type="http://schemas.openxmlformats.org/officeDocument/2006/relationships/hyperlink" Target="consultantplus://offline/ref=F4B7203A7102B4260A314CA2E6972B536A9BF45A5E197D23988848E1D7k0B4E" TargetMode="External"/><Relationship Id="rId12" Type="http://schemas.openxmlformats.org/officeDocument/2006/relationships/hyperlink" Target="consultantplus://offline/ref=FF1E135820AFE59D1AD680B14F608CC99F042BE2DA0ABE2EAE74076ED2h5y6F" TargetMode="External"/><Relationship Id="rId17" Type="http://schemas.openxmlformats.org/officeDocument/2006/relationships/image" Target="media/image2.png"/><Relationship Id="rId25" Type="http://schemas.openxmlformats.org/officeDocument/2006/relationships/hyperlink" Target="consultantplus://offline/ref=6234EB96F12CF435FDE857693783DAD13246F5999BF3F020E9C29DFD97r9tCD" TargetMode="External"/><Relationship Id="rId33" Type="http://schemas.openxmlformats.org/officeDocument/2006/relationships/hyperlink" Target="consultantplus://offline/ref=6234EB96F12CF435FDE8496421EF87DA3B48AD9D92F7FB75B29DC6A0C09555A12C531A88C64701128500FDr6t3D" TargetMode="External"/><Relationship Id="rId38" Type="http://schemas.openxmlformats.org/officeDocument/2006/relationships/hyperlink" Target="consultantplus://offline/ref=91281650FD5CEFF7CAE7FEE8CA5E5A121C545DD7B3B22E65D052BA17C3DBDF295ECACA332E6ED5733EAC495CK8Y6C" TargetMode="External"/><Relationship Id="rId46" Type="http://schemas.openxmlformats.org/officeDocument/2006/relationships/hyperlink" Target="consultantplus://offline/ref=92DFF25FF8E580DC48372A16B4893865AC9815FBFA4EEB8B64FA5CEC5BAFC4FF76253FB3322EDF0157B8A9E2h8b9J" TargetMode="Externa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consultantplus://offline/ref=6234EB96F12CF435FDE857693783DAD1324AF79992F5F020E9C29DFD97r9tCD" TargetMode="External"/><Relationship Id="rId29" Type="http://schemas.openxmlformats.org/officeDocument/2006/relationships/hyperlink" Target="consultantplus://offline/ref=6234EB96F12CF435FDE8496421EF87DA3B48AD9D92F7FB75B29DC6A0C09555A12C531A88C64701128500F9r6t6D" TargetMode="External"/><Relationship Id="rId41" Type="http://schemas.openxmlformats.org/officeDocument/2006/relationships/hyperlink" Target="consultantplus://offline/ref=91281650FD5CEFF7CAE7FEE8CA5E5A121C545DD7B3B22C6DD351BA17C3DBDF295ECACA332E6ED5733EAC495DK8YF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FF1E135820AFE59D1AD680B14F608CC99F042AE4D40FBE2EAE74076ED2h5y6F" TargetMode="External"/><Relationship Id="rId24" Type="http://schemas.openxmlformats.org/officeDocument/2006/relationships/hyperlink" Target="consultantplus://offline/ref=6234EB96F12CF435FDE857693783DAD1324AF2949BF3F020E9C29DFD97r9tCD" TargetMode="External"/><Relationship Id="rId32" Type="http://schemas.openxmlformats.org/officeDocument/2006/relationships/hyperlink" Target="consultantplus://offline/ref=6234EB96F12CF435FDE8496421EF87DA3B48AD9D92F7FB75B29DC6A0C09555A12C531A88C64701128500FDr6t3D" TargetMode="External"/><Relationship Id="rId37" Type="http://schemas.openxmlformats.org/officeDocument/2006/relationships/hyperlink" Target="consultantplus://offline/ref=91281650FD5CEFF7CAE7FEE8CA5E5A121C545DD7B3B22C6DD351BA17C3DBDF295ECACA332E6ED5733EAC495DK8YFC" TargetMode="External"/><Relationship Id="rId40" Type="http://schemas.openxmlformats.org/officeDocument/2006/relationships/hyperlink" Target="consultantplus://offline/ref=92DFF25FF8E580DC48372A16B4893865AC9815FBFA4EEB8B64FA5CEC5BAFC4FF76253FB3322EDF0157B8A9E2h8b9J" TargetMode="External"/><Relationship Id="rId45" Type="http://schemas.openxmlformats.org/officeDocument/2006/relationships/hyperlink" Target="consultantplus://offline/ref=92DFF25FF8E580DC48372A16B4893865AC9815FBF248E9876BF001E653F6C8FD712A60A43567D30057B8A9hEb7J" TargetMode="External"/><Relationship Id="rId5" Type="http://schemas.openxmlformats.org/officeDocument/2006/relationships/settings" Target="settings.xml"/><Relationship Id="rId15" Type="http://schemas.openxmlformats.org/officeDocument/2006/relationships/hyperlink" Target="consultantplus://offline/ref=A3827511250126D001928374A522E20ACDC1FCB0E511007F09D24C87C3jD6BF" TargetMode="External"/><Relationship Id="rId23" Type="http://schemas.openxmlformats.org/officeDocument/2006/relationships/hyperlink" Target="consultantplus://offline/ref=6234EB96F12CF435FDE857693783DAD1324AF2949BF3F020E9C29DFD97r9tCD" TargetMode="External"/><Relationship Id="rId28" Type="http://schemas.openxmlformats.org/officeDocument/2006/relationships/hyperlink" Target="consultantplus://offline/ref=6234EB96F12CF435FDE857693783DAD13246F5999BF3F020E9C29DFD97r9tCD" TargetMode="External"/><Relationship Id="rId36" Type="http://schemas.openxmlformats.org/officeDocument/2006/relationships/hyperlink" Target="consultantplus://offline/ref=6234EB96F12CF435FDE857693783DAD1324AF2949BF3F020E9C29DFD97r9tCD" TargetMode="External"/><Relationship Id="rId49" Type="http://schemas.openxmlformats.org/officeDocument/2006/relationships/hyperlink" Target="consultantplus://offline/ref=92DFF25FF8E580DC48372A16B4893865AC9815FBF248E9876BF001E653F6C8FD712A60A43567D30057B8A9hEb7J" TargetMode="External"/><Relationship Id="rId10" Type="http://schemas.openxmlformats.org/officeDocument/2006/relationships/hyperlink" Target="consultantplus://offline/ref=FF1E135820AFE59D1AD680B14F608CC99F0526E7D50DBE2EAE74076ED2h5y6F" TargetMode="External"/><Relationship Id="rId19" Type="http://schemas.openxmlformats.org/officeDocument/2006/relationships/hyperlink" Target="consultantplus://offline/ref=6234EB96F12CF435FDE857693783DAD1324AF2949BF3F020E9C29DFD97r9tCD" TargetMode="External"/><Relationship Id="rId31" Type="http://schemas.openxmlformats.org/officeDocument/2006/relationships/hyperlink" Target="consultantplus://offline/ref=6234EB96F12CF435FDE857693783DAD1324AF2949BF3F020E9C29DFD979C5FF66B1C43CA824A011Br8t6D" TargetMode="External"/><Relationship Id="rId44" Type="http://schemas.openxmlformats.org/officeDocument/2006/relationships/hyperlink" Target="consultantplus://offline/ref=91281650FD5CEFF7CAE7FEE8CA5E5A121C545DD7B3B22E65D052BA17C3DBDF295ECACA332E6ED5733EAC495CK8Y6C"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consultantplus://offline/ref=152914F7B439FA1F822856D69506790623970358AD5C5848AFE16418A0FBD37A70LBLFI" TargetMode="External"/><Relationship Id="rId14" Type="http://schemas.openxmlformats.org/officeDocument/2006/relationships/hyperlink" Target="consultantplus://offline/ref=A3827511250126D001928374A522E20ACDC1FDB6EB14007F09D24C87C3jD6BF" TargetMode="External"/><Relationship Id="rId22" Type="http://schemas.openxmlformats.org/officeDocument/2006/relationships/hyperlink" Target="consultantplus://offline/ref=6234EB96F12CF435FDE857693783DAD1324AF2949BF3F020E9C29DFD97r9tCD" TargetMode="External"/><Relationship Id="rId27" Type="http://schemas.openxmlformats.org/officeDocument/2006/relationships/hyperlink" Target="consultantplus://offline/ref=6234EB96F12CF435FDE857693783DAD1324AF2949BF3F020E9C29DFD97r9tCD" TargetMode="External"/><Relationship Id="rId30" Type="http://schemas.openxmlformats.org/officeDocument/2006/relationships/hyperlink" Target="consultantplus://offline/ref=6234EB96F12CF435FDE8496421EF87DA3B48AD9D92F7FB75B29DC6A0C09555A12C531A88C64701128500F9r6t1D" TargetMode="External"/><Relationship Id="rId35" Type="http://schemas.openxmlformats.org/officeDocument/2006/relationships/hyperlink" Target="consultantplus://offline/ref=6234EB96F12CF435FDE8496421EF87DA3B48AD9D92F7FB75B29DC6A0C09555A12C531A88C64701128500FDr6t3D" TargetMode="External"/><Relationship Id="rId43" Type="http://schemas.openxmlformats.org/officeDocument/2006/relationships/hyperlink" Target="consultantplus://offline/ref=91281650FD5CEFF7CAE7FEE8CA5E5A121C545DD7B3B22C6DD351BA17C3DBDF295ECACA332E6ED5733EAC495DK8YFC" TargetMode="External"/><Relationship Id="rId48" Type="http://schemas.openxmlformats.org/officeDocument/2006/relationships/hyperlink" Target="consultantplus://offline/ref=91281650FD5CEFF7CAE7FEE8CA5E5A121C545DD7B3B22E65D052BA17C3DBDF295ECACA332E6ED5733EAC495CK8Y6C" TargetMode="External"/><Relationship Id="rId8" Type="http://schemas.openxmlformats.org/officeDocument/2006/relationships/hyperlink" Target="consultantplus://offline/ref=F4B7203A7102B4260A3152AFF0FB7C5E6396AF5E5813777CC5DC4EB68854B8C7AD903B6FBB94B6292C1AE4D8k4B9E" TargetMode="Externa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346C85-4B30-4B06-AEA0-D034D71BA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67</Pages>
  <Words>18803</Words>
  <Characters>107179</Characters>
  <Application>Microsoft Office Word</Application>
  <DocSecurity>0</DocSecurity>
  <Lines>893</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125731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55</cp:revision>
  <cp:lastPrinted>2016-05-26T07:24:00Z</cp:lastPrinted>
  <dcterms:created xsi:type="dcterms:W3CDTF">2016-05-24T10:33:00Z</dcterms:created>
  <dcterms:modified xsi:type="dcterms:W3CDTF">2016-06-16T05:37:00Z</dcterms:modified>
</cp:coreProperties>
</file>